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C" w:rsidRPr="003F267C" w:rsidRDefault="003F267C" w:rsidP="003F26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67C">
        <w:rPr>
          <w:rFonts w:ascii="Times New Roman" w:hAnsi="Times New Roman" w:cs="Times New Roman"/>
          <w:b/>
          <w:bCs/>
          <w:iCs/>
          <w:sz w:val="28"/>
          <w:szCs w:val="28"/>
        </w:rPr>
        <w:t>ОТ КАРАКУЛЕЙ К КАРТИНКЕ</w:t>
      </w:r>
    </w:p>
    <w:p w:rsidR="003F267C" w:rsidRPr="003F267C" w:rsidRDefault="003F267C" w:rsidP="003F2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 xml:space="preserve">В каком возрасте ребенок начинает рисовать? Все зависит от того, когда близкие ему люди дадут первый в его жизни карандаш или краски. Многие современные родители доверяют эти “развивающие” пособия очень рано своему малышу, еще до года. И правильно делают! Не сомневайтесь, польза от рисования огромная! </w:t>
      </w:r>
    </w:p>
    <w:p w:rsidR="003F267C" w:rsidRPr="003F267C" w:rsidRDefault="003F267C" w:rsidP="003F2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 xml:space="preserve">Рисование – это своеобразная игра для вашего малыша,  это развитие его органов чувств, эмоций, сенсорных способностей, фантазии и интеллекта. </w:t>
      </w:r>
    </w:p>
    <w:p w:rsidR="003F267C" w:rsidRPr="003F267C" w:rsidRDefault="003F267C" w:rsidP="003F2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>Если вы дали первые краски малышу раньше года, то, скорее всего, ваше совместное рисование начнется не кисточкой, а ладошками или даже ножками (стопами) малыша. Это абсолютно нормально для начала, не стоит переживать, что кроха измажется или у него ничего не получится. А многие психологи подчеркивают, что такое рисование полезно для развития тактильных ощущений – на ладошках и стопах располагается множество активных чувствительных точек!</w:t>
      </w:r>
    </w:p>
    <w:p w:rsidR="003F267C" w:rsidRPr="003F267C" w:rsidRDefault="003F267C" w:rsidP="003F2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>После года, когда ручки крохи окрепнут, ему можно предложить порисовать кисточками и карандашами. Первые кисточки должны быть толстые, чтобы их легко было удержать. Размашистые и свободные движения вашего малыша карандашом или кисточкой на листе бумаги уже можно считать рисунком. А первый рисунок - это первые каракули.</w:t>
      </w:r>
    </w:p>
    <w:p w:rsidR="003F267C" w:rsidRPr="003F267C" w:rsidRDefault="003F267C" w:rsidP="003F2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>Именно к полутора годам он начинает чиркать по листку, на котором появляются скопления из множества штрихов и точек. Ваш ребенок постепенно будет совершенствовать моторику речи и с карандашом в руках – движение кисти. Вы должны понимать, что</w:t>
      </w:r>
      <w:r>
        <w:rPr>
          <w:rFonts w:ascii="Times New Roman" w:hAnsi="Times New Roman" w:cs="Times New Roman"/>
          <w:sz w:val="28"/>
          <w:szCs w:val="28"/>
        </w:rPr>
        <w:t xml:space="preserve"> рисование – это процесс развития </w:t>
      </w:r>
      <w:r w:rsidRPr="003F267C">
        <w:rPr>
          <w:rFonts w:ascii="Times New Roman" w:hAnsi="Times New Roman" w:cs="Times New Roman"/>
          <w:sz w:val="28"/>
          <w:szCs w:val="28"/>
        </w:rPr>
        <w:t>речи, моторики и малыша.</w:t>
      </w:r>
    </w:p>
    <w:p w:rsidR="003F267C" w:rsidRPr="003F267C" w:rsidRDefault="003F267C" w:rsidP="00250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67C">
        <w:rPr>
          <w:rFonts w:ascii="Times New Roman" w:hAnsi="Times New Roman" w:cs="Times New Roman"/>
          <w:sz w:val="28"/>
          <w:szCs w:val="28"/>
        </w:rPr>
        <w:t>Позаботьтесь, чтобы первые карандаши были средней мягкости, а грифель коротко и кругло очинен. Бумагу подберите плотную (ватман)</w:t>
      </w:r>
      <w:proofErr w:type="gramStart"/>
      <w:r w:rsidRPr="003F267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F267C">
        <w:rPr>
          <w:rFonts w:ascii="Times New Roman" w:hAnsi="Times New Roman" w:cs="Times New Roman"/>
          <w:sz w:val="28"/>
          <w:szCs w:val="28"/>
        </w:rPr>
        <w:t xml:space="preserve">наче она порвется под размашистым и энергичным ударом-натиском вашего непоседы! После года, уроки рисования можно проводить за столиком, на полу или просто на стенах – как вам удобнее. Например, известные педагоги Никитины, рекомендуют прикрепить листы или рулоны бумаги по периметру комнаты малыша, и пусть себе рисует! </w:t>
      </w:r>
      <w:r>
        <w:rPr>
          <w:rFonts w:ascii="Times New Roman" w:hAnsi="Times New Roman" w:cs="Times New Roman"/>
          <w:sz w:val="28"/>
          <w:szCs w:val="28"/>
        </w:rPr>
        <w:t>Легко и</w:t>
      </w:r>
      <w:r w:rsidRPr="003F267C">
        <w:rPr>
          <w:rFonts w:ascii="Times New Roman" w:hAnsi="Times New Roman" w:cs="Times New Roman"/>
          <w:sz w:val="28"/>
          <w:szCs w:val="28"/>
        </w:rPr>
        <w:t xml:space="preserve"> ненавязчиво и без напряжения ваши уроки продвигаются все дальше и дальше. Главное, создайте творческую атмосферу в вашем доме и не ругайте малыша, за обрисованные обои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267C">
        <w:rPr>
          <w:rFonts w:ascii="Times New Roman" w:hAnsi="Times New Roman" w:cs="Times New Roman"/>
          <w:sz w:val="28"/>
          <w:szCs w:val="28"/>
        </w:rPr>
        <w:t>кстати, психологи считают это вредным!). Дайте малышу подрасти, а потом вы сделаете ремонт в квартире…</w:t>
      </w:r>
      <w:bookmarkStart w:id="0" w:name="_GoBack"/>
      <w:bookmarkEnd w:id="0"/>
    </w:p>
    <w:sectPr w:rsidR="003F267C" w:rsidRPr="003F267C" w:rsidSect="00CD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67C"/>
    <w:rsid w:val="00250777"/>
    <w:rsid w:val="003F267C"/>
    <w:rsid w:val="00834341"/>
    <w:rsid w:val="0097256E"/>
    <w:rsid w:val="00A744FD"/>
    <w:rsid w:val="00C73745"/>
    <w:rsid w:val="00C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94EB-7EB3-4A50-913A-0F2FBD06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6</cp:revision>
  <dcterms:created xsi:type="dcterms:W3CDTF">2011-03-23T05:30:00Z</dcterms:created>
  <dcterms:modified xsi:type="dcterms:W3CDTF">2013-06-03T21:11:00Z</dcterms:modified>
</cp:coreProperties>
</file>