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BE" w:rsidRPr="00C521D3" w:rsidRDefault="000563BE" w:rsidP="000563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1D3">
        <w:rPr>
          <w:rFonts w:ascii="Times New Roman" w:hAnsi="Times New Roman" w:cs="Times New Roman"/>
          <w:b/>
          <w:sz w:val="20"/>
          <w:szCs w:val="20"/>
        </w:rPr>
        <w:t>АДМИНИСТРАЦИЯ ГОРОДА ПСКОВА</w:t>
      </w:r>
    </w:p>
    <w:p w:rsidR="000563BE" w:rsidRPr="00C521D3" w:rsidRDefault="000563BE" w:rsidP="000563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1D3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0563BE" w:rsidRPr="00C521D3" w:rsidRDefault="000563BE" w:rsidP="000563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1D3">
        <w:rPr>
          <w:rFonts w:ascii="Times New Roman" w:hAnsi="Times New Roman" w:cs="Times New Roman"/>
          <w:b/>
          <w:sz w:val="20"/>
          <w:szCs w:val="20"/>
        </w:rPr>
        <w:t>«ДЕТСКИЙ САД КОМБИНИРОВАННОГО ВИДА № 40 «РУЧЕЕК»</w:t>
      </w:r>
    </w:p>
    <w:p w:rsidR="000563BE" w:rsidRPr="00C521D3" w:rsidRDefault="000563BE" w:rsidP="000563BE">
      <w:pPr>
        <w:rPr>
          <w:rFonts w:ascii="Times New Roman" w:hAnsi="Times New Roman" w:cs="Times New Roman"/>
          <w:sz w:val="18"/>
          <w:szCs w:val="18"/>
        </w:rPr>
      </w:pPr>
      <w:r w:rsidRPr="00C521D3">
        <w:rPr>
          <w:rFonts w:ascii="Times New Roman" w:hAnsi="Times New Roman" w:cs="Times New Roman"/>
          <w:b/>
          <w:sz w:val="18"/>
          <w:szCs w:val="18"/>
        </w:rPr>
        <w:t xml:space="preserve">Новоселов ул., д.44 г. Псков, 180019              телефон (8112) 536471                </w:t>
      </w:r>
      <w:r w:rsidRPr="00C521D3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C521D3">
        <w:rPr>
          <w:rFonts w:ascii="Times New Roman" w:hAnsi="Times New Roman" w:cs="Times New Roman"/>
          <w:b/>
          <w:sz w:val="18"/>
          <w:szCs w:val="18"/>
        </w:rPr>
        <w:t>-</w:t>
      </w:r>
      <w:r w:rsidRPr="00C521D3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C521D3">
        <w:rPr>
          <w:rFonts w:ascii="Times New Roman" w:hAnsi="Times New Roman" w:cs="Times New Roman"/>
          <w:b/>
          <w:sz w:val="18"/>
          <w:szCs w:val="18"/>
        </w:rPr>
        <w:t>: org2035@pskovedu.ru</w:t>
      </w:r>
    </w:p>
    <w:p w:rsidR="000563BE" w:rsidRPr="00C521D3" w:rsidRDefault="000563BE" w:rsidP="000563BE">
      <w:pPr>
        <w:rPr>
          <w:rFonts w:ascii="Times New Roman" w:hAnsi="Times New Roman" w:cs="Times New Roman"/>
          <w:b/>
        </w:rPr>
      </w:pPr>
    </w:p>
    <w:p w:rsidR="000563BE" w:rsidRPr="00C521D3" w:rsidRDefault="000563BE" w:rsidP="000563BE">
      <w:pPr>
        <w:rPr>
          <w:rFonts w:ascii="Times New Roman" w:hAnsi="Times New Roman" w:cs="Times New Roman"/>
          <w:b/>
          <w:bCs/>
        </w:rPr>
      </w:pPr>
    </w:p>
    <w:p w:rsidR="000563BE" w:rsidRPr="00C521D3" w:rsidRDefault="000563BE" w:rsidP="000563BE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  <w:b/>
          <w:bCs/>
        </w:rPr>
      </w:pPr>
      <w:r w:rsidRPr="00C521D3">
        <w:rPr>
          <w:rFonts w:ascii="Times New Roman" w:hAnsi="Times New Roman" w:cs="Times New Roman"/>
          <w:b/>
          <w:bCs/>
        </w:rPr>
        <w:t>Принято                                                                                                           УТВЕРЖДАЮ:</w:t>
      </w:r>
    </w:p>
    <w:p w:rsidR="000563BE" w:rsidRPr="00C521D3" w:rsidRDefault="000563BE" w:rsidP="000563BE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 w:cs="Times New Roman"/>
        </w:rPr>
      </w:pPr>
      <w:r w:rsidRPr="00C521D3">
        <w:rPr>
          <w:rFonts w:ascii="Times New Roman" w:hAnsi="Times New Roman" w:cs="Times New Roman"/>
        </w:rPr>
        <w:t>на Совете М</w:t>
      </w:r>
      <w:r w:rsidR="000724A6">
        <w:rPr>
          <w:rFonts w:ascii="Times New Roman" w:hAnsi="Times New Roman" w:cs="Times New Roman"/>
        </w:rPr>
        <w:t>Б</w:t>
      </w:r>
      <w:bookmarkStart w:id="0" w:name="_GoBack"/>
      <w:bookmarkEnd w:id="0"/>
      <w:r w:rsidRPr="00C521D3">
        <w:rPr>
          <w:rFonts w:ascii="Times New Roman" w:hAnsi="Times New Roman" w:cs="Times New Roman"/>
        </w:rPr>
        <w:t>ДОУ № 40                                                                Заведующий О.М Павлова</w:t>
      </w:r>
    </w:p>
    <w:p w:rsidR="000563BE" w:rsidRPr="00C521D3" w:rsidRDefault="000563BE" w:rsidP="000563BE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</w:rPr>
      </w:pPr>
      <w:r w:rsidRPr="00C521D3">
        <w:rPr>
          <w:rFonts w:ascii="Times New Roman" w:hAnsi="Times New Roman" w:cs="Times New Roman"/>
        </w:rPr>
        <w:t xml:space="preserve">Протокол от  31.12.2014     </w:t>
      </w:r>
      <w:r w:rsidRPr="00C521D3">
        <w:rPr>
          <w:rFonts w:ascii="Times New Roman" w:hAnsi="Times New Roman" w:cs="Times New Roman"/>
        </w:rPr>
        <w:tab/>
        <w:t xml:space="preserve">          Приказ от 12.01.2015 № 03</w:t>
      </w:r>
    </w:p>
    <w:p w:rsidR="000563BE" w:rsidRPr="00C521D3" w:rsidRDefault="000563BE" w:rsidP="000563BE">
      <w:pPr>
        <w:tabs>
          <w:tab w:val="left" w:pos="3625"/>
        </w:tabs>
        <w:rPr>
          <w:rFonts w:ascii="Times New Roman" w:hAnsi="Times New Roman" w:cs="Times New Roman"/>
        </w:rPr>
      </w:pPr>
      <w:r w:rsidRPr="00C521D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</w:t>
      </w:r>
    </w:p>
    <w:p w:rsidR="000563BE" w:rsidRPr="00C521D3" w:rsidRDefault="000563BE" w:rsidP="000563BE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sz w:val="22"/>
          <w:szCs w:val="22"/>
        </w:rPr>
      </w:pPr>
      <w:r w:rsidRPr="00C521D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9054A" w:rsidRPr="00C521D3" w:rsidRDefault="00C27AD7" w:rsidP="000563BE">
      <w:pPr>
        <w:pStyle w:val="Bodytext3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C521D3">
        <w:rPr>
          <w:sz w:val="28"/>
          <w:szCs w:val="28"/>
        </w:rPr>
        <w:t>ПОЛОЖЕНИЕ</w:t>
      </w:r>
    </w:p>
    <w:p w:rsidR="000563BE" w:rsidRPr="00C521D3" w:rsidRDefault="000563BE" w:rsidP="000563BE">
      <w:pPr>
        <w:pStyle w:val="Bodytext30"/>
        <w:shd w:val="clear" w:color="auto" w:fill="auto"/>
        <w:spacing w:line="317" w:lineRule="exact"/>
        <w:jc w:val="center"/>
        <w:rPr>
          <w:sz w:val="24"/>
          <w:szCs w:val="24"/>
        </w:rPr>
      </w:pPr>
      <w:r w:rsidRPr="00C521D3">
        <w:rPr>
          <w:sz w:val="24"/>
          <w:szCs w:val="24"/>
        </w:rPr>
        <w:t xml:space="preserve">О ПРАВИЛАХ ПРИЕМА ВОСПИТАННИКОВ  </w:t>
      </w:r>
      <w:proofErr w:type="gramStart"/>
      <w:r w:rsidRPr="00C521D3">
        <w:rPr>
          <w:sz w:val="24"/>
          <w:szCs w:val="24"/>
        </w:rPr>
        <w:t>В</w:t>
      </w:r>
      <w:proofErr w:type="gramEnd"/>
      <w:r w:rsidRPr="00C521D3">
        <w:rPr>
          <w:sz w:val="24"/>
          <w:szCs w:val="24"/>
        </w:rPr>
        <w:t xml:space="preserve">   </w:t>
      </w:r>
    </w:p>
    <w:p w:rsidR="000563BE" w:rsidRPr="00C521D3" w:rsidRDefault="000563BE" w:rsidP="000563BE">
      <w:pPr>
        <w:jc w:val="center"/>
        <w:rPr>
          <w:rFonts w:ascii="Times New Roman" w:hAnsi="Times New Roman" w:cs="Times New Roman"/>
        </w:rPr>
      </w:pPr>
      <w:r w:rsidRPr="00C521D3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КОМБИНИРОВАННОГО ВИДА № 40 «РУЧЕЕК</w:t>
      </w:r>
      <w:r w:rsidRPr="00C521D3">
        <w:rPr>
          <w:rFonts w:ascii="Times New Roman" w:hAnsi="Times New Roman" w:cs="Times New Roman"/>
        </w:rPr>
        <w:t>»</w:t>
      </w:r>
    </w:p>
    <w:p w:rsidR="000563BE" w:rsidRPr="00C521D3" w:rsidRDefault="000563BE" w:rsidP="000563BE">
      <w:pPr>
        <w:pStyle w:val="Bodytext30"/>
        <w:shd w:val="clear" w:color="auto" w:fill="auto"/>
        <w:spacing w:line="317" w:lineRule="exact"/>
        <w:jc w:val="center"/>
        <w:rPr>
          <w:sz w:val="24"/>
          <w:szCs w:val="24"/>
        </w:rPr>
      </w:pPr>
    </w:p>
    <w:p w:rsidR="00C9054A" w:rsidRPr="00C521D3" w:rsidRDefault="00C27AD7" w:rsidP="000563BE">
      <w:pPr>
        <w:pStyle w:val="Bodytext20"/>
        <w:shd w:val="clear" w:color="auto" w:fill="auto"/>
        <w:tabs>
          <w:tab w:val="right" w:pos="9059"/>
        </w:tabs>
        <w:jc w:val="center"/>
        <w:rPr>
          <w:sz w:val="24"/>
          <w:szCs w:val="24"/>
        </w:rPr>
      </w:pPr>
      <w:r w:rsidRPr="00C521D3">
        <w:rPr>
          <w:rStyle w:val="Bodytext21"/>
          <w:b/>
          <w:bCs/>
          <w:sz w:val="24"/>
          <w:szCs w:val="24"/>
        </w:rPr>
        <w:t>1.ОБЩИЕ</w:t>
      </w:r>
      <w:r w:rsidR="000563BE" w:rsidRPr="00C521D3">
        <w:rPr>
          <w:rStyle w:val="Bodytext21"/>
          <w:b/>
          <w:bCs/>
          <w:sz w:val="24"/>
          <w:szCs w:val="24"/>
        </w:rPr>
        <w:t xml:space="preserve"> </w:t>
      </w:r>
      <w:r w:rsidRPr="00C521D3">
        <w:rPr>
          <w:rStyle w:val="Bodytext21"/>
          <w:b/>
          <w:bCs/>
          <w:sz w:val="24"/>
          <w:szCs w:val="24"/>
        </w:rPr>
        <w:t>ПОЛОЖЕНИЯ</w:t>
      </w:r>
    </w:p>
    <w:p w:rsidR="00C9054A" w:rsidRPr="00C521D3" w:rsidRDefault="00C27AD7" w:rsidP="00C521D3">
      <w:pPr>
        <w:pStyle w:val="1"/>
        <w:numPr>
          <w:ilvl w:val="0"/>
          <w:numId w:val="1"/>
        </w:numPr>
        <w:shd w:val="clear" w:color="auto" w:fill="auto"/>
        <w:tabs>
          <w:tab w:val="right" w:pos="567"/>
          <w:tab w:val="left" w:pos="4897"/>
          <w:tab w:val="right" w:pos="9199"/>
        </w:tabs>
        <w:jc w:val="left"/>
        <w:rPr>
          <w:sz w:val="24"/>
          <w:szCs w:val="24"/>
        </w:rPr>
      </w:pPr>
      <w:r w:rsidRPr="00C521D3">
        <w:rPr>
          <w:sz w:val="24"/>
          <w:szCs w:val="24"/>
        </w:rPr>
        <w:t xml:space="preserve"> Положение о порядке приема в МБДОУ</w:t>
      </w:r>
      <w:r w:rsidR="000563BE" w:rsidRPr="00C521D3">
        <w:rPr>
          <w:sz w:val="24"/>
          <w:szCs w:val="24"/>
        </w:rPr>
        <w:t xml:space="preserve"> «Детский сад комбинированного вида </w:t>
      </w:r>
      <w:r w:rsidRPr="00C521D3">
        <w:rPr>
          <w:sz w:val="24"/>
          <w:szCs w:val="24"/>
        </w:rPr>
        <w:t xml:space="preserve"> № </w:t>
      </w:r>
      <w:r w:rsidR="000563BE" w:rsidRPr="00C521D3">
        <w:rPr>
          <w:sz w:val="24"/>
          <w:szCs w:val="24"/>
        </w:rPr>
        <w:t>40 «Ручеек</w:t>
      </w:r>
      <w:r w:rsidRPr="00C521D3">
        <w:rPr>
          <w:sz w:val="24"/>
          <w:szCs w:val="24"/>
        </w:rPr>
        <w:t xml:space="preserve">» (далее - Положение) регулирует </w:t>
      </w:r>
      <w:proofErr w:type="gramStart"/>
      <w:r w:rsidRPr="00C521D3">
        <w:rPr>
          <w:sz w:val="24"/>
          <w:szCs w:val="24"/>
        </w:rPr>
        <w:t>права</w:t>
      </w:r>
      <w:proofErr w:type="gramEnd"/>
      <w:r w:rsidRPr="00C521D3">
        <w:rPr>
          <w:sz w:val="24"/>
          <w:szCs w:val="24"/>
        </w:rPr>
        <w:t xml:space="preserve"> и обязанности участников образов</w:t>
      </w:r>
      <w:r w:rsidRPr="00C521D3">
        <w:rPr>
          <w:sz w:val="24"/>
          <w:szCs w:val="24"/>
        </w:rPr>
        <w:t>а</w:t>
      </w:r>
      <w:r w:rsidRPr="00C521D3">
        <w:rPr>
          <w:sz w:val="24"/>
          <w:szCs w:val="24"/>
        </w:rPr>
        <w:t>тельного процесса в части приема детей и комплектования детьми дошкольного возраста, исходя из интересов ребенка и удовлетворения потребности населения города</w:t>
      </w:r>
      <w:r w:rsidR="000563BE" w:rsidRPr="00C521D3">
        <w:rPr>
          <w:sz w:val="24"/>
          <w:szCs w:val="24"/>
        </w:rPr>
        <w:t xml:space="preserve"> </w:t>
      </w:r>
      <w:r w:rsidRPr="00C521D3">
        <w:rPr>
          <w:sz w:val="24"/>
          <w:szCs w:val="24"/>
        </w:rPr>
        <w:t>в</w:t>
      </w:r>
      <w:r w:rsidRPr="00C521D3">
        <w:rPr>
          <w:sz w:val="24"/>
          <w:szCs w:val="24"/>
        </w:rPr>
        <w:tab/>
        <w:t>дошкол</w:t>
      </w:r>
      <w:r w:rsidRPr="00C521D3">
        <w:rPr>
          <w:sz w:val="24"/>
          <w:szCs w:val="24"/>
        </w:rPr>
        <w:t>ь</w:t>
      </w:r>
      <w:r w:rsidRPr="00C521D3">
        <w:rPr>
          <w:sz w:val="24"/>
          <w:szCs w:val="24"/>
        </w:rPr>
        <w:t>ном</w:t>
      </w:r>
      <w:r w:rsidR="000563BE" w:rsidRPr="00C521D3">
        <w:rPr>
          <w:sz w:val="24"/>
          <w:szCs w:val="24"/>
        </w:rPr>
        <w:t xml:space="preserve"> </w:t>
      </w:r>
      <w:r w:rsidRPr="00C521D3">
        <w:rPr>
          <w:sz w:val="24"/>
          <w:szCs w:val="24"/>
        </w:rPr>
        <w:tab/>
        <w:t>образовании.</w:t>
      </w:r>
    </w:p>
    <w:p w:rsidR="000563BE" w:rsidRPr="00C521D3" w:rsidRDefault="000563BE" w:rsidP="00C521D3">
      <w:pPr>
        <w:pStyle w:val="1"/>
        <w:numPr>
          <w:ilvl w:val="0"/>
          <w:numId w:val="1"/>
        </w:numPr>
        <w:shd w:val="clear" w:color="auto" w:fill="auto"/>
        <w:tabs>
          <w:tab w:val="right" w:pos="567"/>
          <w:tab w:val="left" w:pos="1560"/>
          <w:tab w:val="left" w:pos="4897"/>
          <w:tab w:val="right" w:pos="9199"/>
        </w:tabs>
        <w:jc w:val="left"/>
        <w:rPr>
          <w:sz w:val="24"/>
          <w:szCs w:val="24"/>
        </w:rPr>
      </w:pPr>
      <w:r w:rsidRPr="00C521D3">
        <w:rPr>
          <w:sz w:val="24"/>
          <w:szCs w:val="24"/>
        </w:rPr>
        <w:t xml:space="preserve"> </w:t>
      </w:r>
      <w:r w:rsidR="00C27AD7" w:rsidRPr="00C521D3">
        <w:rPr>
          <w:sz w:val="24"/>
          <w:szCs w:val="24"/>
        </w:rPr>
        <w:t xml:space="preserve"> </w:t>
      </w:r>
      <w:proofErr w:type="gramStart"/>
      <w:r w:rsidR="00C27AD7" w:rsidRPr="00C521D3">
        <w:rPr>
          <w:sz w:val="24"/>
          <w:szCs w:val="24"/>
        </w:rPr>
        <w:t xml:space="preserve">Настоящее Положение разработано в соответствии с </w:t>
      </w:r>
      <w:r w:rsidRPr="00C521D3">
        <w:rPr>
          <w:sz w:val="24"/>
          <w:szCs w:val="24"/>
        </w:rPr>
        <w:t xml:space="preserve"> Конституцией РФ, Федерал</w:t>
      </w:r>
      <w:r w:rsidRPr="00C521D3">
        <w:rPr>
          <w:sz w:val="24"/>
          <w:szCs w:val="24"/>
        </w:rPr>
        <w:t>ь</w:t>
      </w:r>
      <w:r w:rsidRPr="00C521D3">
        <w:rPr>
          <w:sz w:val="24"/>
          <w:szCs w:val="24"/>
        </w:rPr>
        <w:t>ным законом  от 29 декабря 2012 г. № 273-ФЗ  «Об образовании в Российской Федер</w:t>
      </w:r>
      <w:r w:rsidRPr="00C521D3">
        <w:rPr>
          <w:sz w:val="24"/>
          <w:szCs w:val="24"/>
        </w:rPr>
        <w:t>а</w:t>
      </w:r>
      <w:r w:rsidRPr="00C521D3">
        <w:rPr>
          <w:sz w:val="24"/>
          <w:szCs w:val="24"/>
        </w:rPr>
        <w:t>ции»,  Федеральным законом от 24.07.1998 года N 124-ФЗ «Об основных гарантиях прав ребенка в Российской Федерации» (с последующими изменениями и дополнениями), пр</w:t>
      </w:r>
      <w:r w:rsidRPr="00C521D3">
        <w:rPr>
          <w:sz w:val="24"/>
          <w:szCs w:val="24"/>
        </w:rPr>
        <w:t>и</w:t>
      </w:r>
      <w:r w:rsidRPr="00C521D3">
        <w:rPr>
          <w:sz w:val="24"/>
          <w:szCs w:val="24"/>
        </w:rPr>
        <w:t>казом Министерства образования и науки РФ от 30.08.2013 № 1014 «Об утверждении п</w:t>
      </w:r>
      <w:r w:rsidRPr="00C521D3">
        <w:rPr>
          <w:sz w:val="24"/>
          <w:szCs w:val="24"/>
        </w:rPr>
        <w:t>о</w:t>
      </w:r>
      <w:r w:rsidRPr="00C521D3">
        <w:rPr>
          <w:sz w:val="24"/>
          <w:szCs w:val="24"/>
        </w:rPr>
        <w:t>рядка организации и осуществления образовательной деятельности по основным</w:t>
      </w:r>
      <w:proofErr w:type="gramEnd"/>
      <w:r w:rsidRPr="00C521D3">
        <w:rPr>
          <w:sz w:val="24"/>
          <w:szCs w:val="24"/>
        </w:rPr>
        <w:t xml:space="preserve"> общео</w:t>
      </w:r>
      <w:r w:rsidRPr="00C521D3">
        <w:rPr>
          <w:sz w:val="24"/>
          <w:szCs w:val="24"/>
        </w:rPr>
        <w:t>б</w:t>
      </w:r>
      <w:proofErr w:type="gramStart"/>
      <w:r w:rsidRPr="00C521D3">
        <w:rPr>
          <w:sz w:val="24"/>
          <w:szCs w:val="24"/>
        </w:rPr>
        <w:t xml:space="preserve">разовательным программам - образовательным программам дошкольного образования», приказом Министерства образования и науки РФ от 17.10.2013 № 1155 « Об утверждении федерального государственного образовательного стандарта дошкольного образования», приказом Министерства образования и науки РФ от 20.09.2013 № 1082 «Об утверждении положения о психолого-медико-педагогической комиссии», </w:t>
      </w:r>
      <w:proofErr w:type="spellStart"/>
      <w:r w:rsidRPr="00C521D3">
        <w:rPr>
          <w:sz w:val="24"/>
          <w:szCs w:val="24"/>
        </w:rPr>
        <w:t>Санитарно</w:t>
      </w:r>
      <w:proofErr w:type="spellEnd"/>
      <w:r w:rsidRPr="00C521D3">
        <w:rPr>
          <w:sz w:val="24"/>
          <w:szCs w:val="24"/>
        </w:rPr>
        <w:t xml:space="preserve"> - эпидемиологич</w:t>
      </w:r>
      <w:r w:rsidRPr="00C521D3">
        <w:rPr>
          <w:sz w:val="24"/>
          <w:szCs w:val="24"/>
        </w:rPr>
        <w:t>е</w:t>
      </w:r>
      <w:r w:rsidRPr="00C521D3">
        <w:rPr>
          <w:sz w:val="24"/>
          <w:szCs w:val="24"/>
        </w:rPr>
        <w:t>скими требованиями к устройству, содержанию и организации режима работы в дошкол</w:t>
      </w:r>
      <w:r w:rsidRPr="00C521D3">
        <w:rPr>
          <w:sz w:val="24"/>
          <w:szCs w:val="24"/>
        </w:rPr>
        <w:t>ь</w:t>
      </w:r>
      <w:r w:rsidRPr="00C521D3">
        <w:rPr>
          <w:sz w:val="24"/>
          <w:szCs w:val="24"/>
        </w:rPr>
        <w:t>ных образовательных организациях (СанПиН 2.4.1.3049-13) и иными нормативными пр</w:t>
      </w:r>
      <w:r w:rsidRPr="00C521D3">
        <w:rPr>
          <w:sz w:val="24"/>
          <w:szCs w:val="24"/>
        </w:rPr>
        <w:t>а</w:t>
      </w:r>
      <w:r w:rsidRPr="00C521D3">
        <w:rPr>
          <w:sz w:val="24"/>
          <w:szCs w:val="24"/>
        </w:rPr>
        <w:t>вовыми актами.</w:t>
      </w:r>
      <w:proofErr w:type="gramEnd"/>
    </w:p>
    <w:p w:rsidR="00C9054A" w:rsidRPr="00C521D3" w:rsidRDefault="00C27AD7" w:rsidP="00C521D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jc w:val="left"/>
        <w:rPr>
          <w:sz w:val="24"/>
          <w:szCs w:val="24"/>
        </w:rPr>
      </w:pPr>
      <w:r w:rsidRPr="00C521D3">
        <w:rPr>
          <w:sz w:val="24"/>
          <w:szCs w:val="24"/>
        </w:rPr>
        <w:t xml:space="preserve"> Муниципальная политика в области комплектования МБДОУ детьми основана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C9054A" w:rsidRPr="00C521D3" w:rsidRDefault="00C27AD7" w:rsidP="00C521D3">
      <w:pPr>
        <w:pStyle w:val="1"/>
        <w:numPr>
          <w:ilvl w:val="0"/>
          <w:numId w:val="1"/>
        </w:numPr>
        <w:shd w:val="clear" w:color="auto" w:fill="auto"/>
        <w:tabs>
          <w:tab w:val="right" w:pos="993"/>
          <w:tab w:val="right" w:pos="4990"/>
          <w:tab w:val="center" w:pos="6497"/>
          <w:tab w:val="right" w:pos="9199"/>
        </w:tabs>
        <w:jc w:val="left"/>
        <w:rPr>
          <w:sz w:val="24"/>
          <w:szCs w:val="24"/>
        </w:rPr>
      </w:pPr>
      <w:r w:rsidRPr="00C521D3">
        <w:rPr>
          <w:sz w:val="24"/>
          <w:szCs w:val="24"/>
        </w:rPr>
        <w:t>Задачами</w:t>
      </w:r>
      <w:r w:rsidR="000563BE" w:rsidRPr="00C521D3">
        <w:rPr>
          <w:sz w:val="24"/>
          <w:szCs w:val="24"/>
        </w:rPr>
        <w:t xml:space="preserve"> </w:t>
      </w:r>
      <w:r w:rsidRPr="00C521D3">
        <w:rPr>
          <w:sz w:val="24"/>
          <w:szCs w:val="24"/>
        </w:rPr>
        <w:t>настоящего</w:t>
      </w:r>
      <w:r w:rsidR="000563BE" w:rsidRPr="00C521D3">
        <w:rPr>
          <w:sz w:val="24"/>
          <w:szCs w:val="24"/>
        </w:rPr>
        <w:t xml:space="preserve"> </w:t>
      </w:r>
      <w:r w:rsidRPr="00C521D3">
        <w:rPr>
          <w:sz w:val="24"/>
          <w:szCs w:val="24"/>
        </w:rPr>
        <w:t>положения</w:t>
      </w:r>
      <w:r w:rsidR="000563BE" w:rsidRPr="00C521D3">
        <w:rPr>
          <w:sz w:val="24"/>
          <w:szCs w:val="24"/>
        </w:rPr>
        <w:t xml:space="preserve"> </w:t>
      </w:r>
      <w:r w:rsidRPr="00C521D3">
        <w:rPr>
          <w:sz w:val="24"/>
          <w:szCs w:val="24"/>
        </w:rPr>
        <w:tab/>
        <w:t>являются:</w:t>
      </w:r>
    </w:p>
    <w:p w:rsidR="00C9054A" w:rsidRPr="00C521D3" w:rsidRDefault="00C27AD7" w:rsidP="00C521D3">
      <w:pPr>
        <w:pStyle w:val="1"/>
        <w:numPr>
          <w:ilvl w:val="0"/>
          <w:numId w:val="2"/>
        </w:numPr>
        <w:shd w:val="clear" w:color="auto" w:fill="auto"/>
        <w:jc w:val="left"/>
        <w:rPr>
          <w:sz w:val="24"/>
          <w:szCs w:val="24"/>
        </w:rPr>
      </w:pPr>
      <w:r w:rsidRPr="00C521D3">
        <w:rPr>
          <w:sz w:val="24"/>
          <w:szCs w:val="24"/>
        </w:rPr>
        <w:t xml:space="preserve"> обеспечение и защита прав граждан на образование и воспитание детей дошкол</w:t>
      </w:r>
      <w:r w:rsidRPr="00C521D3">
        <w:rPr>
          <w:sz w:val="24"/>
          <w:szCs w:val="24"/>
        </w:rPr>
        <w:t>ь</w:t>
      </w:r>
      <w:r w:rsidRPr="00C521D3">
        <w:rPr>
          <w:sz w:val="24"/>
          <w:szCs w:val="24"/>
        </w:rPr>
        <w:t>ного возраста в МБДОУ, постоянно или преимущественно проживающих на территории города Пскова на законных основаниях;</w:t>
      </w:r>
    </w:p>
    <w:p w:rsidR="00C521D3" w:rsidRPr="00C27AD7" w:rsidRDefault="00C27AD7" w:rsidP="00C521D3">
      <w:pPr>
        <w:pStyle w:val="1"/>
        <w:numPr>
          <w:ilvl w:val="0"/>
          <w:numId w:val="2"/>
        </w:numPr>
        <w:rPr>
          <w:color w:val="auto"/>
          <w:sz w:val="24"/>
          <w:szCs w:val="24"/>
        </w:rPr>
      </w:pPr>
      <w:r w:rsidRPr="00C521D3">
        <w:rPr>
          <w:sz w:val="24"/>
          <w:szCs w:val="24"/>
        </w:rPr>
        <w:t xml:space="preserve"> определение прав и обязанностей физических и юридических лиц при осуществл</w:t>
      </w:r>
      <w:r w:rsidRPr="00C521D3">
        <w:rPr>
          <w:sz w:val="24"/>
          <w:szCs w:val="24"/>
        </w:rPr>
        <w:t>е</w:t>
      </w:r>
      <w:r w:rsidRPr="00C27AD7">
        <w:rPr>
          <w:sz w:val="24"/>
          <w:szCs w:val="24"/>
        </w:rPr>
        <w:lastRenderedPageBreak/>
        <w:t>нии приема, содержания детей, сохранения места в МБДОУ,</w:t>
      </w:r>
      <w:r w:rsidR="00C521D3" w:rsidRPr="00C27AD7">
        <w:rPr>
          <w:sz w:val="24"/>
          <w:szCs w:val="24"/>
        </w:rPr>
        <w:t xml:space="preserve"> </w:t>
      </w:r>
      <w:r w:rsidR="00C521D3" w:rsidRPr="00C27AD7">
        <w:rPr>
          <w:color w:val="auto"/>
          <w:sz w:val="24"/>
          <w:szCs w:val="24"/>
        </w:rPr>
        <w:t>отчисления воспитанников из МБДОУ.</w:t>
      </w:r>
      <w:r w:rsidR="00C521D3" w:rsidRPr="00C27AD7">
        <w:rPr>
          <w:color w:val="auto"/>
          <w:sz w:val="24"/>
          <w:szCs w:val="24"/>
        </w:rPr>
        <w:br/>
        <w:t>1.5. Прием детей в МБДОУ на условиях внесения родителями (законными представител</w:t>
      </w:r>
      <w:r w:rsidR="00C521D3" w:rsidRPr="00C27AD7">
        <w:rPr>
          <w:color w:val="auto"/>
          <w:sz w:val="24"/>
          <w:szCs w:val="24"/>
        </w:rPr>
        <w:t>я</w:t>
      </w:r>
      <w:r w:rsidR="00C521D3" w:rsidRPr="00C27AD7">
        <w:rPr>
          <w:color w:val="auto"/>
          <w:sz w:val="24"/>
          <w:szCs w:val="24"/>
        </w:rPr>
        <w:t>ми) благотворительного взноса или иных условиях до поступления ребенка в детский сад запрещается.</w:t>
      </w:r>
    </w:p>
    <w:p w:rsidR="00C521D3" w:rsidRPr="00C27AD7" w:rsidRDefault="0050282B" w:rsidP="00C521D3">
      <w:pPr>
        <w:pStyle w:val="a4"/>
        <w:shd w:val="clear" w:color="auto" w:fill="FFFFFF"/>
        <w:ind w:firstLine="851"/>
      </w:pPr>
      <w:r>
        <w:rPr>
          <w:rStyle w:val="a5"/>
        </w:rPr>
        <w:t xml:space="preserve">         </w:t>
      </w:r>
      <w:r w:rsidR="00C521D3" w:rsidRPr="00C27AD7">
        <w:rPr>
          <w:rStyle w:val="a5"/>
        </w:rPr>
        <w:t>2. ПОРЯДОК ПОСТАНОВКИ ДЕТЕЙ НА ОЧЕРЕДЬ В МБДОУ</w:t>
      </w:r>
      <w:r w:rsidR="00C521D3" w:rsidRPr="00C27AD7">
        <w:br/>
        <w:t>2.1. Общедоступность дошкольного образования обеспечивается созданием сети образ</w:t>
      </w:r>
      <w:r w:rsidR="00C521D3" w:rsidRPr="00C27AD7">
        <w:t>о</w:t>
      </w:r>
      <w:r w:rsidR="00C521D3" w:rsidRPr="00C27AD7">
        <w:t>вательных учреждений разных типов и видов, реализующих основную образовательную программу дошкольного образования.</w:t>
      </w:r>
      <w:r w:rsidR="00C521D3" w:rsidRPr="00C27AD7">
        <w:br/>
        <w:t xml:space="preserve">2.2. </w:t>
      </w:r>
      <w:proofErr w:type="gramStart"/>
      <w:r w:rsidR="00C521D3" w:rsidRPr="00C27AD7">
        <w:t>Управление образования Администрации   города Пскова в пределах своей компете</w:t>
      </w:r>
      <w:r w:rsidR="00C521D3" w:rsidRPr="00C27AD7">
        <w:t>н</w:t>
      </w:r>
      <w:r w:rsidR="00C521D3" w:rsidRPr="00C27AD7">
        <w:t>ции осуществляет следующие функции:</w:t>
      </w:r>
      <w:r w:rsidR="00C521D3" w:rsidRPr="00C27AD7">
        <w:br/>
        <w:t>- постановку на очередь детей для приема в муниципальные дошкольные образовательные учреждения путем внесения записи в книгу учета, листы которой нумеруются, прошив</w:t>
      </w:r>
      <w:r w:rsidR="00C521D3" w:rsidRPr="00C27AD7">
        <w:t>а</w:t>
      </w:r>
      <w:r w:rsidR="00C521D3" w:rsidRPr="00C27AD7">
        <w:t>ются и скрепляются печатью Управления образования Администрации города Пскова; книга учета также ведется в электронном виде;</w:t>
      </w:r>
      <w:r w:rsidR="00C521D3" w:rsidRPr="00C27AD7">
        <w:br/>
        <w:t>- ведение банка данных о наличии свободных мест;</w:t>
      </w:r>
      <w:proofErr w:type="gramEnd"/>
      <w:r w:rsidR="00C521D3" w:rsidRPr="00C27AD7">
        <w:br/>
        <w:t>- проведение аналитической работы по учету очередности.</w:t>
      </w:r>
      <w:r w:rsidR="00C521D3" w:rsidRPr="00C27AD7">
        <w:br/>
        <w:t>2.3. Управление образования Администрации  города Пскова осуществляет прием родит</w:t>
      </w:r>
      <w:r w:rsidR="00C521D3" w:rsidRPr="00C27AD7">
        <w:t>е</w:t>
      </w:r>
      <w:r w:rsidR="00C521D3" w:rsidRPr="00C27AD7">
        <w:t>лей (законных представителей) по вопросам зачисления, регистрации очередности на з</w:t>
      </w:r>
      <w:r w:rsidR="00C521D3" w:rsidRPr="00C27AD7">
        <w:t>а</w:t>
      </w:r>
      <w:r w:rsidR="00C521D3" w:rsidRPr="00C27AD7">
        <w:t>числение в МБДОУ, изменения очередности, отчисления из МБДОУ в приемные дни.</w:t>
      </w:r>
      <w:r w:rsidR="00C521D3" w:rsidRPr="00C27AD7">
        <w:br/>
        <w:t>2.4. При постановке ребенка на очередь для получения места в МБДОУ родителям (зако</w:t>
      </w:r>
      <w:r w:rsidR="00C521D3" w:rsidRPr="00C27AD7">
        <w:t>н</w:t>
      </w:r>
      <w:r w:rsidR="00C521D3" w:rsidRPr="00C27AD7">
        <w:t>ным представителям) вручается уведомление .</w:t>
      </w:r>
      <w:r w:rsidR="00C521D3" w:rsidRPr="00C27AD7">
        <w:br/>
        <w:t>2.5. Регистрация детей при постановке на очередь осуществляется на основании следу</w:t>
      </w:r>
      <w:r w:rsidR="00C521D3" w:rsidRPr="00C27AD7">
        <w:t>ю</w:t>
      </w:r>
      <w:r w:rsidR="00C521D3" w:rsidRPr="00C27AD7">
        <w:t>щих документов:</w:t>
      </w:r>
      <w:r w:rsidR="00C521D3" w:rsidRPr="00C27AD7">
        <w:br/>
        <w:t>- письменное заявление родителей (законных представителей);</w:t>
      </w:r>
      <w:r w:rsidR="00C521D3" w:rsidRPr="00C27AD7">
        <w:br/>
        <w:t>- свидетельство о рождении ребенка;</w:t>
      </w:r>
      <w:r w:rsidR="00C521D3" w:rsidRPr="00C27AD7">
        <w:br/>
        <w:t>- паспорт или иной документ, удостоверяющий личность одного из родителей (законных представителей);</w:t>
      </w:r>
      <w:r w:rsidR="00C521D3" w:rsidRPr="00C27AD7">
        <w:br/>
        <w:t>- для граждан, имеющих право на льготное получение места в МБДОУ, - документ, по</w:t>
      </w:r>
      <w:r w:rsidR="00C521D3" w:rsidRPr="00C27AD7">
        <w:t>д</w:t>
      </w:r>
      <w:r w:rsidR="00C521D3" w:rsidRPr="00C27AD7">
        <w:t>тверждающий данное право.</w:t>
      </w:r>
      <w:r w:rsidR="00C521D3" w:rsidRPr="00C27AD7">
        <w:br/>
        <w:t>2.6. Заявления о постановке на учет для получения места в МБДОУ подаются на имя председателя Комиссии в Управление образования Администрации  города Пскова в срок с 1 января по 31 декабря ежегодно. Рассмотрение заявлений для выдачи путевок и ко</w:t>
      </w:r>
      <w:r w:rsidR="00C521D3" w:rsidRPr="00C27AD7">
        <w:t>м</w:t>
      </w:r>
      <w:r w:rsidR="00C521D3" w:rsidRPr="00C27AD7">
        <w:t>плектования МБДОУ детьми на новый учебный год производится с 15 мая по 30 августа включительно. В остальное время в течение года проводится комплектование МБДОУ детьми льготной категории и очередниками при наличии освободившихся мест.</w:t>
      </w:r>
      <w:r w:rsidR="00C521D3" w:rsidRPr="00C27AD7">
        <w:br/>
        <w:t>2.7. Путевки в МБДОУ выдаются родителям (законным представителям) в период с 01 а</w:t>
      </w:r>
      <w:r w:rsidR="00C521D3" w:rsidRPr="00C27AD7">
        <w:t>п</w:t>
      </w:r>
      <w:r w:rsidR="00C521D3" w:rsidRPr="00C27AD7">
        <w:t>реля по 15 августа текущего года и представляются в МБДОУ родителями (законными представителями) в течение 10 дней с момента выдачи.</w:t>
      </w:r>
      <w:r w:rsidR="00C521D3" w:rsidRPr="00C27AD7">
        <w:br/>
        <w:t xml:space="preserve">2.8. Право постановки на учет в Управлении образования Администрации города Пскова  </w:t>
      </w:r>
      <w:r w:rsidR="00C521D3" w:rsidRPr="00C27AD7">
        <w:lastRenderedPageBreak/>
        <w:t>сохраняется за родителями (законными представителями) до получения ими путевки в МБДОУ, за исключением случаев, предусмотренных настоящим пунктом.</w:t>
      </w:r>
      <w:r w:rsidR="00C521D3" w:rsidRPr="00C27AD7">
        <w:br/>
        <w:t>Ребенок снимается с учета в случаях:</w:t>
      </w:r>
      <w:r w:rsidR="00C521D3" w:rsidRPr="00C27AD7">
        <w:br/>
        <w:t>- подачи личного заявления родителей (законных представителей) о снятии с учета;</w:t>
      </w:r>
      <w:r w:rsidR="00C521D3" w:rsidRPr="00C27AD7">
        <w:br/>
        <w:t>- переезда на другое постоянное место жительства;</w:t>
      </w:r>
      <w:r w:rsidR="00C521D3" w:rsidRPr="00C27AD7">
        <w:br/>
        <w:t>- по достижении школьного возраста.</w:t>
      </w:r>
      <w:r w:rsidR="00C521D3" w:rsidRPr="00C27AD7">
        <w:br/>
        <w:t>2.9. Обмен путевки на другое дошкольное образовательное учреждение производится в течение года в Управлении образования Администрации   города Пскова при самосто</w:t>
      </w:r>
      <w:r w:rsidR="00C521D3" w:rsidRPr="00C27AD7">
        <w:t>я</w:t>
      </w:r>
      <w:r w:rsidR="00C521D3" w:rsidRPr="00C27AD7">
        <w:t>тельном подборе родителями обмена и с согласия руководителя МБДОУ. Обмен путевки в коррекционные группы производится в Управлении образования только по решению пс</w:t>
      </w:r>
      <w:r w:rsidR="00C521D3" w:rsidRPr="00C27AD7">
        <w:t>и</w:t>
      </w:r>
      <w:r w:rsidR="00C521D3" w:rsidRPr="00C27AD7">
        <w:t>холого-медико-педагогической комиссии.</w:t>
      </w:r>
      <w:r w:rsidR="00C521D3" w:rsidRPr="00C27AD7">
        <w:br/>
        <w:t xml:space="preserve">2.10. Решение о повторном </w:t>
      </w:r>
      <w:proofErr w:type="gramStart"/>
      <w:r w:rsidR="00C521D3" w:rsidRPr="00C27AD7">
        <w:t>обучении ребенка по программе</w:t>
      </w:r>
      <w:proofErr w:type="gramEnd"/>
      <w:r w:rsidR="00C521D3" w:rsidRPr="00C27AD7">
        <w:t xml:space="preserve"> подготовительной группы МБДОУ принимает </w:t>
      </w:r>
      <w:r w:rsidR="00503CA8" w:rsidRPr="00C27AD7">
        <w:t xml:space="preserve">территориальная </w:t>
      </w:r>
      <w:r w:rsidR="00C521D3" w:rsidRPr="00C27AD7">
        <w:t>психолого-медико-педагогическая комиссия или П</w:t>
      </w:r>
      <w:r w:rsidR="00C521D3" w:rsidRPr="00C27AD7">
        <w:t>е</w:t>
      </w:r>
      <w:r w:rsidR="00C521D3" w:rsidRPr="00C27AD7">
        <w:t>дагогический совет.</w:t>
      </w:r>
      <w:r w:rsidR="00C521D3" w:rsidRPr="00C27AD7">
        <w:br/>
        <w:t>2.11. В целях социальной поддержки семей с детьми, нуждающихся в особой заботе, пр</w:t>
      </w:r>
      <w:r w:rsidR="00C521D3" w:rsidRPr="00C27AD7">
        <w:t>а</w:t>
      </w:r>
      <w:r w:rsidR="00C521D3" w:rsidRPr="00C27AD7">
        <w:t>во на внеочередное получение мест в МБДОУ предоставляется детям:</w:t>
      </w:r>
    </w:p>
    <w:tbl>
      <w:tblPr>
        <w:tblW w:w="5340" w:type="pct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478"/>
        <w:gridCol w:w="4478"/>
      </w:tblGrid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219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Категории граждан</w:t>
            </w:r>
          </w:p>
        </w:tc>
        <w:tc>
          <w:tcPr>
            <w:tcW w:w="2219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Нормативно-правовой акт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прокуроров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Федеральный закон от 17.01.1992 № 2202-1 "О прокуратуре Российской Ф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дерации" (п. 5 ст. 44)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сотрудников Следственного комитета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Федеральный закон от 28.12.2010 № 403-ФЗ "О Следственном комитете Российской Федерации" (п. 25 ст. 35)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граждан, подвергшихся во</w:t>
            </w:r>
            <w:r w:rsidRPr="00503CA8">
              <w:rPr>
                <w:rFonts w:ascii="Times New Roman" w:hAnsi="Times New Roman" w:cs="Times New Roman"/>
                <w:color w:val="auto"/>
              </w:rPr>
              <w:t>з</w:t>
            </w:r>
            <w:r w:rsidRPr="00503CA8">
              <w:rPr>
                <w:rFonts w:ascii="Times New Roman" w:hAnsi="Times New Roman" w:cs="Times New Roman"/>
                <w:color w:val="auto"/>
              </w:rPr>
              <w:t>действию радиации вследствие катастр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фы на Чернобыльской АЭС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Закон РФ от 15.05.1991 № 1244-1 "О социальной защите граждан, подвер</w:t>
            </w:r>
            <w:r w:rsidRPr="00503CA8">
              <w:rPr>
                <w:rFonts w:ascii="Times New Roman" w:hAnsi="Times New Roman" w:cs="Times New Roman"/>
                <w:color w:val="auto"/>
              </w:rPr>
              <w:t>г</w:t>
            </w:r>
            <w:r w:rsidRPr="00503CA8">
              <w:rPr>
                <w:rFonts w:ascii="Times New Roman" w:hAnsi="Times New Roman" w:cs="Times New Roman"/>
                <w:color w:val="auto"/>
              </w:rPr>
              <w:t>шихся воздействию радиации вследствие катастрофы на Чернобыльской АЭС" (п. 12 ст.14)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судей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Закон РФ от 26.06.1992 № 3132-1 "О статусе судей в Российской Федер</w:t>
            </w:r>
            <w:r w:rsidRPr="00503CA8">
              <w:rPr>
                <w:rFonts w:ascii="Times New Roman" w:hAnsi="Times New Roman" w:cs="Times New Roman"/>
                <w:color w:val="auto"/>
              </w:rPr>
              <w:t>а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ции" 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>п. 3 ст. 19)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военнослужащих и сотру</w:t>
            </w:r>
            <w:r w:rsidRPr="00503CA8">
              <w:rPr>
                <w:rFonts w:ascii="Times New Roman" w:hAnsi="Times New Roman" w:cs="Times New Roman"/>
                <w:color w:val="auto"/>
              </w:rPr>
              <w:t>д</w:t>
            </w:r>
            <w:r w:rsidRPr="00503CA8">
              <w:rPr>
                <w:rFonts w:ascii="Times New Roman" w:hAnsi="Times New Roman" w:cs="Times New Roman"/>
                <w:color w:val="auto"/>
              </w:rPr>
              <w:t>ников органов внутренних дел, Госуда</w:t>
            </w:r>
            <w:r w:rsidRPr="00503CA8">
              <w:rPr>
                <w:rFonts w:ascii="Times New Roman" w:hAnsi="Times New Roman" w:cs="Times New Roman"/>
                <w:color w:val="auto"/>
              </w:rPr>
              <w:t>р</w:t>
            </w:r>
            <w:r w:rsidRPr="00503CA8">
              <w:rPr>
                <w:rFonts w:ascii="Times New Roman" w:hAnsi="Times New Roman" w:cs="Times New Roman"/>
                <w:color w:val="auto"/>
              </w:rPr>
              <w:t>ственной противопожарной службы, уг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ловно исполнительной системы, неп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средственно участвовавших в борьбе с терроризмом на территории Республики </w:t>
            </w: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Дагестан и погибших (пропавших без в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сти), умерших, ставших инвалидами в связи с выполнением служебных обяза</w:t>
            </w:r>
            <w:r w:rsidRPr="00503CA8">
              <w:rPr>
                <w:rFonts w:ascii="Times New Roman" w:hAnsi="Times New Roman" w:cs="Times New Roman"/>
                <w:color w:val="auto"/>
              </w:rPr>
              <w:t>н</w:t>
            </w:r>
            <w:r w:rsidRPr="00503CA8">
              <w:rPr>
                <w:rFonts w:ascii="Times New Roman" w:hAnsi="Times New Roman" w:cs="Times New Roman"/>
                <w:color w:val="auto"/>
              </w:rPr>
              <w:t>ностей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Постановление Правительства РФ от 25.08.1999 № 936 " О дополнительных мерах по социальной защите членов семей военнослужащих и сотрудников органов внутренних дел, Государственной прот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t>вопожарной службы, уголовно исполн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тельной системы, непосредственно учас</w:t>
            </w:r>
            <w:r w:rsidRPr="00503CA8">
              <w:rPr>
                <w:rFonts w:ascii="Times New Roman" w:hAnsi="Times New Roman" w:cs="Times New Roman"/>
                <w:color w:val="auto"/>
              </w:rPr>
              <w:t>т</w:t>
            </w:r>
            <w:r w:rsidRPr="00503CA8">
              <w:rPr>
                <w:rFonts w:ascii="Times New Roman" w:hAnsi="Times New Roman" w:cs="Times New Roman"/>
                <w:color w:val="auto"/>
              </w:rPr>
              <w:t>вовавших в борьбе с терроризмом на те</w:t>
            </w:r>
            <w:r w:rsidRPr="00503CA8">
              <w:rPr>
                <w:rFonts w:ascii="Times New Roman" w:hAnsi="Times New Roman" w:cs="Times New Roman"/>
                <w:color w:val="auto"/>
              </w:rPr>
              <w:t>р</w:t>
            </w:r>
            <w:r w:rsidRPr="00503CA8">
              <w:rPr>
                <w:rFonts w:ascii="Times New Roman" w:hAnsi="Times New Roman" w:cs="Times New Roman"/>
                <w:color w:val="auto"/>
              </w:rPr>
              <w:t>ритории Республики Дагестан и погибших (пропавших без вести), умерших, ставших инвалидами в связи с выполнением сл</w:t>
            </w:r>
            <w:r w:rsidRPr="00503CA8">
              <w:rPr>
                <w:rFonts w:ascii="Times New Roman" w:hAnsi="Times New Roman" w:cs="Times New Roman"/>
                <w:color w:val="auto"/>
              </w:rPr>
              <w:t>у</w:t>
            </w:r>
            <w:r w:rsidRPr="00503CA8">
              <w:rPr>
                <w:rFonts w:ascii="Times New Roman" w:hAnsi="Times New Roman" w:cs="Times New Roman"/>
                <w:color w:val="auto"/>
              </w:rPr>
              <w:t>жебных обязанностей" (п. 1)</w:t>
            </w:r>
            <w:proofErr w:type="gramEnd"/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военнослужащих, проход</w:t>
            </w:r>
            <w:r w:rsidRPr="00503CA8">
              <w:rPr>
                <w:rFonts w:ascii="Times New Roman" w:hAnsi="Times New Roman" w:cs="Times New Roman"/>
                <w:color w:val="auto"/>
              </w:rPr>
              <w:t>я</w:t>
            </w:r>
            <w:r w:rsidRPr="00503CA8">
              <w:rPr>
                <w:rFonts w:ascii="Times New Roman" w:hAnsi="Times New Roman" w:cs="Times New Roman"/>
                <w:color w:val="auto"/>
              </w:rPr>
              <w:t>щих военную службу по контракту, п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гибших (пропавших без вести), умерших, ставших инвалидами в</w:t>
            </w:r>
            <w:r w:rsidRPr="00503CA8">
              <w:rPr>
                <w:rFonts w:ascii="Times New Roman" w:hAnsi="Times New Roman" w:cs="Times New Roman"/>
                <w:color w:val="auto"/>
              </w:rPr>
              <w:br/>
              <w:t>связи с выполнением служебных обяза</w:t>
            </w:r>
            <w:r w:rsidRPr="00503CA8">
              <w:rPr>
                <w:rFonts w:ascii="Times New Roman" w:hAnsi="Times New Roman" w:cs="Times New Roman"/>
                <w:color w:val="auto"/>
              </w:rPr>
              <w:t>н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ностей на территории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Северо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>авказкого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региона Российской Федерации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Приказ Министра обороны РФ от 26.01.2000 № 44 "О дополнительных м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рах по социальной защите членов семей военнослужащих,</w:t>
            </w:r>
            <w:r w:rsidRPr="00503CA8">
              <w:rPr>
                <w:rFonts w:ascii="Times New Roman" w:hAnsi="Times New Roman" w:cs="Times New Roman"/>
                <w:color w:val="auto"/>
              </w:rPr>
              <w:br/>
              <w:t xml:space="preserve">выполнявших задачи на территории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Сев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ро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>авказкого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региона Российской Фед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рации и погибших (пропавших без вести), умерших, ставших инвалидами в связи с выполнением служебных обязанностей" (п. 4)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граждан, уволенных с вое</w:t>
            </w:r>
            <w:r w:rsidRPr="00503CA8">
              <w:rPr>
                <w:rFonts w:ascii="Times New Roman" w:hAnsi="Times New Roman" w:cs="Times New Roman"/>
                <w:color w:val="auto"/>
              </w:rPr>
              <w:t>н</w:t>
            </w:r>
            <w:r w:rsidRPr="00503CA8">
              <w:rPr>
                <w:rFonts w:ascii="Times New Roman" w:hAnsi="Times New Roman" w:cs="Times New Roman"/>
                <w:color w:val="auto"/>
              </w:rPr>
              <w:t>ной службы (не позднее месячного срока с момента обращения)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Федеральный закон РФ от 27.05.1998 № 76-ФЗ " О статусе военн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служащих" (ст. 23)</w:t>
            </w:r>
          </w:p>
        </w:tc>
      </w:tr>
      <w:tr w:rsidR="00C521D3" w:rsidRPr="00503CA8" w:rsidTr="00503CA8">
        <w:tc>
          <w:tcPr>
            <w:tcW w:w="562" w:type="pct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 xml:space="preserve">Дети сотрудников органов по 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контролю за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 xml:space="preserve"> оборотом наркотических средств и психотропных веществ (в теч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ние трех месяцев со дня обращения с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трудников)</w:t>
            </w:r>
          </w:p>
        </w:tc>
        <w:tc>
          <w:tcPr>
            <w:tcW w:w="0" w:type="auto"/>
            <w:tcBorders>
              <w:top w:val="single" w:sz="6" w:space="0" w:color="B8C9E0"/>
              <w:left w:val="single" w:sz="6" w:space="0" w:color="B8C9E0"/>
              <w:bottom w:val="single" w:sz="6" w:space="0" w:color="B8C9E0"/>
              <w:right w:val="single" w:sz="6" w:space="0" w:color="B8C9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 xml:space="preserve">Указ Президента РФ от 05.06.2003 № 613 "О правоохранительной службе в органах по 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контролю за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 xml:space="preserve"> обор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том наркотических средств</w:t>
            </w:r>
            <w:r w:rsidRPr="00503CA8">
              <w:rPr>
                <w:rFonts w:ascii="Times New Roman" w:hAnsi="Times New Roman" w:cs="Times New Roman"/>
                <w:color w:val="auto"/>
              </w:rPr>
              <w:br/>
              <w:t>и психотропных веществ" (п. 136)</w:t>
            </w:r>
          </w:p>
        </w:tc>
      </w:tr>
    </w:tbl>
    <w:p w:rsidR="00C521D3" w:rsidRPr="00503CA8" w:rsidRDefault="00C521D3" w:rsidP="00C521D3">
      <w:pPr>
        <w:pStyle w:val="a4"/>
        <w:shd w:val="clear" w:color="auto" w:fill="FFFFFF"/>
        <w:ind w:firstLine="851"/>
      </w:pPr>
      <w:r w:rsidRPr="00503CA8">
        <w:t>Право на первоочередное получение мест в М</w:t>
      </w:r>
      <w:r w:rsidR="00503CA8" w:rsidRPr="00503CA8">
        <w:t>Б</w:t>
      </w:r>
      <w:r w:rsidRPr="00503CA8">
        <w:t>ДОУ предоставляется детям: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5187"/>
        <w:gridCol w:w="3165"/>
      </w:tblGrid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Категории граждан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Style w:val="a5"/>
                <w:rFonts w:ascii="Times New Roman" w:hAnsi="Times New Roman" w:cs="Times New Roman"/>
                <w:color w:val="auto"/>
              </w:rPr>
              <w:t>Нормативно-правовой акт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инвалиды и дети, один из родит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лей которых является инвалидом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Указ Президента РФ от 02.10.1992 № 1157 "О д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полнительных мерах гос</w:t>
            </w:r>
            <w:r w:rsidRPr="00503CA8">
              <w:rPr>
                <w:rFonts w:ascii="Times New Roman" w:hAnsi="Times New Roman" w:cs="Times New Roman"/>
                <w:color w:val="auto"/>
              </w:rPr>
              <w:t>у</w:t>
            </w:r>
            <w:r w:rsidRPr="00503CA8">
              <w:rPr>
                <w:rFonts w:ascii="Times New Roman" w:hAnsi="Times New Roman" w:cs="Times New Roman"/>
                <w:color w:val="auto"/>
              </w:rPr>
              <w:t>дарственной поддержки и</w:t>
            </w:r>
            <w:r w:rsidRPr="00503CA8">
              <w:rPr>
                <w:rFonts w:ascii="Times New Roman" w:hAnsi="Times New Roman" w:cs="Times New Roman"/>
                <w:color w:val="auto"/>
              </w:rPr>
              <w:t>н</w:t>
            </w:r>
            <w:r w:rsidRPr="00503CA8">
              <w:rPr>
                <w:rFonts w:ascii="Times New Roman" w:hAnsi="Times New Roman" w:cs="Times New Roman"/>
                <w:color w:val="auto"/>
              </w:rPr>
              <w:t>валидов" (п.1)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из многодетных семей, зарег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t>стрированных в ГКУСО</w:t>
            </w:r>
          </w:p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 xml:space="preserve">Псковской области «Центр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соц.обслуживания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>скова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Указ Президента РФ от 05.05.1992 г. № 431 "О м</w:t>
            </w:r>
            <w:r w:rsidRPr="00503CA8">
              <w:rPr>
                <w:rFonts w:ascii="Times New Roman" w:hAnsi="Times New Roman" w:cs="Times New Roman"/>
                <w:color w:val="auto"/>
              </w:rPr>
              <w:t>е</w:t>
            </w:r>
            <w:r w:rsidRPr="00503CA8">
              <w:rPr>
                <w:rFonts w:ascii="Times New Roman" w:hAnsi="Times New Roman" w:cs="Times New Roman"/>
                <w:color w:val="auto"/>
              </w:rPr>
              <w:t>рах по социальной по</w:t>
            </w:r>
            <w:r w:rsidRPr="00503CA8">
              <w:rPr>
                <w:rFonts w:ascii="Times New Roman" w:hAnsi="Times New Roman" w:cs="Times New Roman"/>
                <w:color w:val="auto"/>
              </w:rPr>
              <w:t>д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держке многодетных семей" </w:t>
            </w: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(п. 1),подпункт3п.1ст.2 З</w:t>
            </w:r>
            <w:r w:rsidRPr="00503CA8">
              <w:rPr>
                <w:rFonts w:ascii="Times New Roman" w:hAnsi="Times New Roman" w:cs="Times New Roman"/>
                <w:color w:val="auto"/>
              </w:rPr>
              <w:t>а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кона Псковской области «Об образовании» № 402-ОЗ от 11.01.2005 г. 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военнослужащих по месту ж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t>тельства их семей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Федеральный закон РФ от 27.05.1998 г. № 76-ФЗ "О статусе военнослужащих" (п. 6 ст. 19)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- Дети сотрудников полиции;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Федеральный закон от 07.02.2011 № 3-ФЗ "О полиции" (ч. 6 ст. 46)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- дети сотрудника полиции, погибшего (умершего) вследствие увечья или иного п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вреждения здоровья, полученных в связи с в</w:t>
            </w:r>
            <w:r w:rsidRPr="00503CA8">
              <w:rPr>
                <w:rFonts w:ascii="Times New Roman" w:hAnsi="Times New Roman" w:cs="Times New Roman"/>
                <w:color w:val="auto"/>
              </w:rPr>
              <w:t>ы</w:t>
            </w:r>
            <w:r w:rsidRPr="00503CA8">
              <w:rPr>
                <w:rFonts w:ascii="Times New Roman" w:hAnsi="Times New Roman" w:cs="Times New Roman"/>
                <w:color w:val="auto"/>
              </w:rPr>
              <w:t>полнением служебных обязанностей;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- дети сотрудника полиции, умершего вследствие заболевания, полученного в период прохождения службы в полиции;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- дети гражданина Российской Федер</w:t>
            </w:r>
            <w:r w:rsidRPr="00503CA8">
              <w:rPr>
                <w:rFonts w:ascii="Times New Roman" w:hAnsi="Times New Roman" w:cs="Times New Roman"/>
                <w:color w:val="auto"/>
              </w:rPr>
              <w:t>а</w:t>
            </w:r>
            <w:r w:rsidRPr="00503CA8">
              <w:rPr>
                <w:rFonts w:ascii="Times New Roman" w:hAnsi="Times New Roman" w:cs="Times New Roman"/>
                <w:color w:val="auto"/>
              </w:rPr>
              <w:t>ции, уволенного со службы в полиции всле</w:t>
            </w:r>
            <w:r w:rsidRPr="00503CA8">
              <w:rPr>
                <w:rFonts w:ascii="Times New Roman" w:hAnsi="Times New Roman" w:cs="Times New Roman"/>
                <w:color w:val="auto"/>
              </w:rPr>
              <w:t>д</w:t>
            </w:r>
            <w:r w:rsidRPr="00503CA8">
              <w:rPr>
                <w:rFonts w:ascii="Times New Roman" w:hAnsi="Times New Roman" w:cs="Times New Roman"/>
                <w:color w:val="auto"/>
              </w:rPr>
              <w:t>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- дети гражданина Российской Федер</w:t>
            </w:r>
            <w:r w:rsidRPr="00503CA8">
              <w:rPr>
                <w:rFonts w:ascii="Times New Roman" w:hAnsi="Times New Roman" w:cs="Times New Roman"/>
                <w:color w:val="auto"/>
              </w:rPr>
              <w:t>а</w:t>
            </w:r>
            <w:r w:rsidRPr="00503CA8">
              <w:rPr>
                <w:rFonts w:ascii="Times New Roman" w:hAnsi="Times New Roman" w:cs="Times New Roman"/>
                <w:color w:val="auto"/>
              </w:rPr>
              <w:t>ции, умершего в течение одного года после увольнения со службы в полиции вследствие увечья или иного повреждения здоровья, пол</w:t>
            </w:r>
            <w:r w:rsidRPr="00503CA8">
              <w:rPr>
                <w:rFonts w:ascii="Times New Roman" w:hAnsi="Times New Roman" w:cs="Times New Roman"/>
                <w:color w:val="auto"/>
              </w:rPr>
              <w:t>у</w:t>
            </w:r>
            <w:r w:rsidRPr="00503CA8">
              <w:rPr>
                <w:rFonts w:ascii="Times New Roman" w:hAnsi="Times New Roman" w:cs="Times New Roman"/>
                <w:color w:val="auto"/>
              </w:rPr>
              <w:t>ченных в связи с выполнением служебных об</w:t>
            </w:r>
            <w:r w:rsidRPr="00503CA8">
              <w:rPr>
                <w:rFonts w:ascii="Times New Roman" w:hAnsi="Times New Roman" w:cs="Times New Roman"/>
                <w:color w:val="auto"/>
              </w:rPr>
              <w:t>я</w:t>
            </w:r>
            <w:r w:rsidRPr="00503CA8">
              <w:rPr>
                <w:rFonts w:ascii="Times New Roman" w:hAnsi="Times New Roman" w:cs="Times New Roman"/>
                <w:color w:val="auto"/>
              </w:rPr>
              <w:t>занностей, либо вследствие заболевания, пол</w:t>
            </w:r>
            <w:r w:rsidRPr="00503CA8">
              <w:rPr>
                <w:rFonts w:ascii="Times New Roman" w:hAnsi="Times New Roman" w:cs="Times New Roman"/>
                <w:color w:val="auto"/>
              </w:rPr>
              <w:t>у</w:t>
            </w:r>
            <w:r w:rsidRPr="00503CA8">
              <w:rPr>
                <w:rFonts w:ascii="Times New Roman" w:hAnsi="Times New Roman" w:cs="Times New Roman"/>
                <w:color w:val="auto"/>
              </w:rPr>
              <w:t>ченного в период прохождения службы в пол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t>ции, исключивших возможность дальнейшего прохождения службы в полиции;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 xml:space="preserve">- дети, находящиеся (находившиеся) на иждивении сотрудника полиции, гражданина Российской Федерации, указанных в пунктах 1-5 ч. 6 ст. 46 Федерального закона от 07.02.2011 </w:t>
            </w: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№ 3-ФЗ "О полиции" (по месту жительства)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 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C27AD7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C27AD7">
              <w:rPr>
                <w:rFonts w:ascii="Times New Roman" w:hAnsi="Times New Roman" w:cs="Times New Roman"/>
                <w:color w:val="auto"/>
              </w:rPr>
              <w:t>Дети сотрудников, военнослужащих и работников федеральной противопожарной службы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Федеральный закон от 21.12.1994 № 69-ФЗ "О п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жарной безопасности" (ст. 8)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27AD7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из неполных семей, находящиеся в трудной жизненной ситуации, матерей-одиночек, дети одиноких отцов, зарегистрир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ванных в ГКУСО</w:t>
            </w:r>
            <w:r w:rsidR="00C27A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Псковской области «Центр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соц.обслуживания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>скова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"Перечень Поручений по итогам встречи Президента Российской Федерации с активом Всероссийской п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литической партии "Единая Россия" 28 апреля 2011 г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да", утвержденный През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t>дентом Российской Федер</w:t>
            </w:r>
            <w:r w:rsidRPr="00503CA8">
              <w:rPr>
                <w:rFonts w:ascii="Times New Roman" w:hAnsi="Times New Roman" w:cs="Times New Roman"/>
                <w:color w:val="auto"/>
              </w:rPr>
              <w:t>а</w:t>
            </w:r>
            <w:r w:rsidRPr="00503CA8">
              <w:rPr>
                <w:rFonts w:ascii="Times New Roman" w:hAnsi="Times New Roman" w:cs="Times New Roman"/>
                <w:color w:val="auto"/>
              </w:rPr>
              <w:t>ции Д.А. Медведевым от 04.05.2011 г. Пр-1227 (п. 4),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521D3">
            <w:pPr>
              <w:spacing w:before="60" w:after="60" w:line="360" w:lineRule="atLeast"/>
              <w:ind w:firstLine="851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 несовершеннолетних родителей, не имеющих самостоятельного дохода, в случае если оба родителя являются несовершенноле</w:t>
            </w:r>
            <w:r w:rsidRPr="00503CA8">
              <w:rPr>
                <w:rFonts w:ascii="Times New Roman" w:hAnsi="Times New Roman" w:cs="Times New Roman"/>
                <w:color w:val="auto"/>
              </w:rPr>
              <w:t>т</w:t>
            </w:r>
            <w:r w:rsidRPr="00503CA8">
              <w:rPr>
                <w:rFonts w:ascii="Times New Roman" w:hAnsi="Times New Roman" w:cs="Times New Roman"/>
                <w:color w:val="auto"/>
              </w:rPr>
              <w:t>ними либо одинокий родитель является нес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вершеннолетним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Изменения в «Порядок пр</w:t>
            </w:r>
            <w:r w:rsidRPr="00503CA8">
              <w:rPr>
                <w:rFonts w:ascii="Times New Roman" w:hAnsi="Times New Roman" w:cs="Times New Roman"/>
                <w:color w:val="auto"/>
              </w:rPr>
              <w:t>и</w:t>
            </w:r>
            <w:r w:rsidRPr="00503CA8">
              <w:rPr>
                <w:rFonts w:ascii="Times New Roman" w:hAnsi="Times New Roman" w:cs="Times New Roman"/>
                <w:color w:val="auto"/>
              </w:rPr>
              <w:t>ема  детей в МОУ города Пскова», утвержденные П</w:t>
            </w:r>
            <w:r w:rsidRPr="00503CA8">
              <w:rPr>
                <w:rFonts w:ascii="Times New Roman" w:hAnsi="Times New Roman" w:cs="Times New Roman"/>
                <w:color w:val="auto"/>
              </w:rPr>
              <w:t>о</w:t>
            </w:r>
            <w:r w:rsidRPr="00503CA8">
              <w:rPr>
                <w:rFonts w:ascii="Times New Roman" w:hAnsi="Times New Roman" w:cs="Times New Roman"/>
                <w:color w:val="auto"/>
              </w:rPr>
              <w:t>становлением администр</w:t>
            </w:r>
            <w:r w:rsidRPr="00503CA8">
              <w:rPr>
                <w:rFonts w:ascii="Times New Roman" w:hAnsi="Times New Roman" w:cs="Times New Roman"/>
                <w:color w:val="auto"/>
              </w:rPr>
              <w:t>а</w:t>
            </w:r>
            <w:r w:rsidRPr="00503CA8">
              <w:rPr>
                <w:rFonts w:ascii="Times New Roman" w:hAnsi="Times New Roman" w:cs="Times New Roman"/>
                <w:color w:val="auto"/>
              </w:rPr>
              <w:t xml:space="preserve">ции </w:t>
            </w:r>
            <w:proofErr w:type="spellStart"/>
            <w:r w:rsidRPr="00503CA8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503CA8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503CA8">
              <w:rPr>
                <w:rFonts w:ascii="Times New Roman" w:hAnsi="Times New Roman" w:cs="Times New Roman"/>
                <w:color w:val="auto"/>
              </w:rPr>
              <w:t>скова</w:t>
            </w:r>
            <w:proofErr w:type="spellEnd"/>
            <w:r w:rsidRPr="00503CA8">
              <w:rPr>
                <w:rFonts w:ascii="Times New Roman" w:hAnsi="Times New Roman" w:cs="Times New Roman"/>
                <w:color w:val="auto"/>
              </w:rPr>
              <w:t xml:space="preserve"> от 04.10.2011 № 2342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  <w:hideMark/>
          </w:tcPr>
          <w:p w:rsidR="00C521D3" w:rsidRPr="00503CA8" w:rsidRDefault="00C521D3" w:rsidP="00503CA8">
            <w:pPr>
              <w:spacing w:before="60" w:after="60" w:line="360" w:lineRule="atLeast"/>
              <w:ind w:firstLine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709" w:type="pct"/>
            <w:shd w:val="clear" w:color="auto" w:fill="auto"/>
            <w:hideMark/>
          </w:tcPr>
          <w:p w:rsidR="00C521D3" w:rsidRPr="00503CA8" w:rsidRDefault="00C521D3" w:rsidP="00C27AD7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Дети, принятые на патронатное воспитание</w:t>
            </w:r>
          </w:p>
        </w:tc>
        <w:tc>
          <w:tcPr>
            <w:tcW w:w="1653" w:type="pct"/>
            <w:shd w:val="clear" w:color="auto" w:fill="auto"/>
            <w:hideMark/>
          </w:tcPr>
          <w:p w:rsidR="00C521D3" w:rsidRPr="00503CA8" w:rsidRDefault="00C521D3" w:rsidP="009362F4">
            <w:pPr>
              <w:spacing w:before="60" w:after="60" w:line="360" w:lineRule="atLeast"/>
              <w:rPr>
                <w:rFonts w:ascii="Times New Roman" w:hAnsi="Times New Roman" w:cs="Times New Roman"/>
                <w:color w:val="auto"/>
              </w:rPr>
            </w:pPr>
            <w:r w:rsidRPr="00503CA8">
              <w:rPr>
                <w:rFonts w:ascii="Times New Roman" w:hAnsi="Times New Roman" w:cs="Times New Roman"/>
                <w:color w:val="auto"/>
              </w:rPr>
              <w:t>Абзац 2ст .9 Закона Пско</w:t>
            </w:r>
            <w:r w:rsidRPr="00503CA8">
              <w:rPr>
                <w:rFonts w:ascii="Times New Roman" w:hAnsi="Times New Roman" w:cs="Times New Roman"/>
                <w:color w:val="auto"/>
              </w:rPr>
              <w:t>в</w:t>
            </w:r>
            <w:r w:rsidRPr="00503CA8">
              <w:rPr>
                <w:rFonts w:ascii="Times New Roman" w:hAnsi="Times New Roman" w:cs="Times New Roman"/>
                <w:color w:val="auto"/>
              </w:rPr>
              <w:t>ской области «О патрона</w:t>
            </w:r>
            <w:r w:rsidRPr="00503CA8">
              <w:rPr>
                <w:rFonts w:ascii="Times New Roman" w:hAnsi="Times New Roman" w:cs="Times New Roman"/>
                <w:color w:val="auto"/>
              </w:rPr>
              <w:t>т</w:t>
            </w:r>
            <w:r w:rsidRPr="00503CA8">
              <w:rPr>
                <w:rFonts w:ascii="Times New Roman" w:hAnsi="Times New Roman" w:cs="Times New Roman"/>
                <w:color w:val="auto"/>
              </w:rPr>
              <w:t>ном воспитании в Пско</w:t>
            </w:r>
            <w:r w:rsidRPr="00503CA8">
              <w:rPr>
                <w:rFonts w:ascii="Times New Roman" w:hAnsi="Times New Roman" w:cs="Times New Roman"/>
                <w:color w:val="auto"/>
              </w:rPr>
              <w:t>в</w:t>
            </w:r>
            <w:r w:rsidRPr="00503CA8">
              <w:rPr>
                <w:rFonts w:ascii="Times New Roman" w:hAnsi="Times New Roman" w:cs="Times New Roman"/>
                <w:color w:val="auto"/>
              </w:rPr>
              <w:t>ской области » № 529-ОЗ от 06.02.2006 г.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</w:tcPr>
          <w:p w:rsidR="00C521D3" w:rsidRPr="00503CA8" w:rsidRDefault="00C521D3" w:rsidP="00503CA8">
            <w:pPr>
              <w:pStyle w:val="a4"/>
              <w:ind w:firstLine="34"/>
              <w:jc w:val="center"/>
            </w:pPr>
            <w:r w:rsidRPr="00503CA8">
              <w:t>9.</w:t>
            </w:r>
          </w:p>
        </w:tc>
        <w:tc>
          <w:tcPr>
            <w:tcW w:w="2709" w:type="pct"/>
            <w:shd w:val="clear" w:color="auto" w:fill="auto"/>
          </w:tcPr>
          <w:p w:rsidR="00C521D3" w:rsidRPr="00503CA8" w:rsidRDefault="00C521D3" w:rsidP="00C27AD7">
            <w:pPr>
              <w:pStyle w:val="a4"/>
            </w:pPr>
            <w:r w:rsidRPr="00503CA8">
              <w:t>Дети одиноких родителей, являющихся сирот</w:t>
            </w:r>
            <w:r w:rsidRPr="00503CA8">
              <w:t>а</w:t>
            </w:r>
            <w:r w:rsidRPr="00503CA8">
              <w:t xml:space="preserve">ми </w:t>
            </w:r>
          </w:p>
        </w:tc>
        <w:tc>
          <w:tcPr>
            <w:tcW w:w="1653" w:type="pct"/>
            <w:shd w:val="clear" w:color="auto" w:fill="auto"/>
          </w:tcPr>
          <w:p w:rsidR="00C521D3" w:rsidRPr="00503CA8" w:rsidRDefault="00C521D3" w:rsidP="009362F4">
            <w:pPr>
              <w:pStyle w:val="a4"/>
            </w:pPr>
            <w:r w:rsidRPr="00503CA8">
              <w:t>Изменения в «Порядок пр</w:t>
            </w:r>
            <w:r w:rsidRPr="00503CA8">
              <w:t>и</w:t>
            </w:r>
            <w:r w:rsidRPr="00503CA8">
              <w:t>ема  детей в МОУ города Пскова», утвержденные П</w:t>
            </w:r>
            <w:r w:rsidRPr="00503CA8">
              <w:t>о</w:t>
            </w:r>
            <w:r w:rsidRPr="00503CA8">
              <w:t>становлением администр</w:t>
            </w:r>
            <w:r w:rsidRPr="00503CA8">
              <w:t>а</w:t>
            </w:r>
            <w:r w:rsidRPr="00503CA8">
              <w:t xml:space="preserve">ции </w:t>
            </w:r>
            <w:proofErr w:type="spellStart"/>
            <w:r w:rsidRPr="00503CA8">
              <w:t>г</w:t>
            </w:r>
            <w:proofErr w:type="gramStart"/>
            <w:r w:rsidRPr="00503CA8">
              <w:t>.П</w:t>
            </w:r>
            <w:proofErr w:type="gramEnd"/>
            <w:r w:rsidRPr="00503CA8">
              <w:t>скова</w:t>
            </w:r>
            <w:proofErr w:type="spellEnd"/>
            <w:r w:rsidRPr="00503CA8">
              <w:t xml:space="preserve"> от 04.10.2011 № 2342</w:t>
            </w:r>
          </w:p>
        </w:tc>
      </w:tr>
      <w:tr w:rsidR="00C521D3" w:rsidRPr="00503CA8" w:rsidTr="00503CA8">
        <w:tc>
          <w:tcPr>
            <w:tcW w:w="638" w:type="pct"/>
            <w:shd w:val="clear" w:color="auto" w:fill="auto"/>
          </w:tcPr>
          <w:p w:rsidR="00C521D3" w:rsidRPr="00503CA8" w:rsidRDefault="00C521D3" w:rsidP="00503CA8">
            <w:pPr>
              <w:pStyle w:val="a4"/>
              <w:ind w:firstLine="34"/>
              <w:jc w:val="center"/>
            </w:pPr>
            <w:r w:rsidRPr="00503CA8">
              <w:t>10.</w:t>
            </w:r>
          </w:p>
        </w:tc>
        <w:tc>
          <w:tcPr>
            <w:tcW w:w="2709" w:type="pct"/>
            <w:shd w:val="clear" w:color="auto" w:fill="auto"/>
          </w:tcPr>
          <w:p w:rsidR="00C521D3" w:rsidRPr="00503CA8" w:rsidRDefault="00C521D3" w:rsidP="00C27AD7">
            <w:pPr>
              <w:pStyle w:val="a4"/>
            </w:pPr>
            <w:r w:rsidRPr="00503CA8">
              <w:t>Дети сотрудников МОУ города Пскова по письменному ходатайству руководителя  учр</w:t>
            </w:r>
            <w:r w:rsidRPr="00503CA8">
              <w:t>е</w:t>
            </w:r>
            <w:r w:rsidRPr="00503CA8">
              <w:t xml:space="preserve">ждения </w:t>
            </w:r>
            <w:proofErr w:type="gramStart"/>
            <w:r w:rsidRPr="00503CA8">
              <w:t xml:space="preserve">(  </w:t>
            </w:r>
            <w:proofErr w:type="gramEnd"/>
            <w:r w:rsidRPr="00503CA8">
              <w:t>с заверенной копией  трудового дог</w:t>
            </w:r>
            <w:r w:rsidRPr="00503CA8">
              <w:t>о</w:t>
            </w:r>
            <w:r w:rsidRPr="00503CA8">
              <w:t>вора, заключенного между МОУ и  работником)</w:t>
            </w:r>
          </w:p>
        </w:tc>
        <w:tc>
          <w:tcPr>
            <w:tcW w:w="1653" w:type="pct"/>
            <w:shd w:val="clear" w:color="auto" w:fill="auto"/>
          </w:tcPr>
          <w:p w:rsidR="00C521D3" w:rsidRPr="00503CA8" w:rsidRDefault="00C521D3" w:rsidP="009362F4">
            <w:pPr>
              <w:pStyle w:val="a4"/>
            </w:pPr>
            <w:r w:rsidRPr="00503CA8">
              <w:t>Изменения в «Порядок пр</w:t>
            </w:r>
            <w:r w:rsidRPr="00503CA8">
              <w:t>и</w:t>
            </w:r>
            <w:r w:rsidRPr="00503CA8">
              <w:t>ема  детей в МОУ города Пскова», утвержденные П</w:t>
            </w:r>
            <w:r w:rsidRPr="00503CA8">
              <w:t>о</w:t>
            </w:r>
            <w:r w:rsidRPr="00503CA8">
              <w:t>становлением администр</w:t>
            </w:r>
            <w:r w:rsidRPr="00503CA8">
              <w:t>а</w:t>
            </w:r>
            <w:r w:rsidRPr="00503CA8">
              <w:t xml:space="preserve">ции </w:t>
            </w:r>
            <w:proofErr w:type="spellStart"/>
            <w:r w:rsidRPr="00503CA8">
              <w:t>г</w:t>
            </w:r>
            <w:proofErr w:type="gramStart"/>
            <w:r w:rsidRPr="00503CA8">
              <w:t>.П</w:t>
            </w:r>
            <w:proofErr w:type="gramEnd"/>
            <w:r w:rsidRPr="00503CA8">
              <w:t>скова</w:t>
            </w:r>
            <w:proofErr w:type="spellEnd"/>
            <w:r w:rsidRPr="00503CA8">
              <w:t xml:space="preserve"> от 04.10.2011 </w:t>
            </w:r>
            <w:r w:rsidRPr="00503CA8">
              <w:lastRenderedPageBreak/>
              <w:t>№ 2342</w:t>
            </w:r>
          </w:p>
        </w:tc>
      </w:tr>
    </w:tbl>
    <w:p w:rsidR="00C521D3" w:rsidRPr="00C27AD7" w:rsidRDefault="00C521D3" w:rsidP="00503CA8">
      <w:pPr>
        <w:pStyle w:val="a4"/>
        <w:shd w:val="clear" w:color="auto" w:fill="FFFFFF"/>
      </w:pPr>
      <w:r w:rsidRPr="00C27AD7">
        <w:lastRenderedPageBreak/>
        <w:t xml:space="preserve">2.12.  В случае невозможности предоставления места детям льготной категории граждан </w:t>
      </w:r>
      <w:proofErr w:type="gramStart"/>
      <w:r w:rsidRPr="00C27AD7">
        <w:t>из</w:t>
      </w:r>
      <w:proofErr w:type="gramEnd"/>
      <w:r w:rsidRPr="00C27AD7">
        <w:t xml:space="preserve"> </w:t>
      </w:r>
      <w:proofErr w:type="gramStart"/>
      <w:r w:rsidRPr="00C27AD7">
        <w:t>за</w:t>
      </w:r>
      <w:proofErr w:type="gramEnd"/>
      <w:r w:rsidRPr="00C27AD7">
        <w:t xml:space="preserve"> отсутствия свободных мест в М</w:t>
      </w:r>
      <w:r w:rsidR="00503CA8" w:rsidRPr="00C27AD7">
        <w:t>Б</w:t>
      </w:r>
      <w:r w:rsidRPr="00C27AD7">
        <w:t>ДОУ их заявления рассматриваются во внеочере</w:t>
      </w:r>
      <w:r w:rsidRPr="00C27AD7">
        <w:t>д</w:t>
      </w:r>
      <w:r w:rsidRPr="00C27AD7">
        <w:t>ном порядке при комплектовании на будущий учебный год с подтверждением льготы.</w:t>
      </w:r>
      <w:r w:rsidRPr="00C27AD7">
        <w:br/>
        <w:t>2.13. Решение о предоставлении места в МБДОУ детям льготной категории граждан пр</w:t>
      </w:r>
      <w:r w:rsidRPr="00C27AD7">
        <w:t>и</w:t>
      </w:r>
      <w:r w:rsidRPr="00C27AD7">
        <w:t xml:space="preserve">нимает Комиссия по распределению путевок в муниципальные </w:t>
      </w:r>
      <w:r w:rsidR="00503CA8" w:rsidRPr="00C27AD7">
        <w:t xml:space="preserve">бюджетные </w:t>
      </w:r>
      <w:r w:rsidRPr="00C27AD7">
        <w:t>дошкольные</w:t>
      </w:r>
      <w:r w:rsidR="00503CA8" w:rsidRPr="00C27AD7">
        <w:t xml:space="preserve"> </w:t>
      </w:r>
      <w:r w:rsidRPr="00C27AD7">
        <w:t xml:space="preserve"> образовательные учреждения Администрации  города Пскова на основании настоящего Положения.</w:t>
      </w:r>
    </w:p>
    <w:p w:rsidR="00C521D3" w:rsidRPr="003D1296" w:rsidRDefault="00503CA8" w:rsidP="00503CA8">
      <w:pPr>
        <w:pStyle w:val="a4"/>
        <w:shd w:val="clear" w:color="auto" w:fill="FFFFFF"/>
        <w:ind w:firstLine="851"/>
      </w:pPr>
      <w:r w:rsidRPr="003D1296">
        <w:rPr>
          <w:rStyle w:val="a5"/>
        </w:rPr>
        <w:t xml:space="preserve">                              </w:t>
      </w:r>
      <w:r w:rsidR="00C521D3" w:rsidRPr="003D1296">
        <w:rPr>
          <w:rStyle w:val="a5"/>
        </w:rPr>
        <w:t>3. ПРИЕМ ДЕТЕЙ В М</w:t>
      </w:r>
      <w:r w:rsidR="003D1296">
        <w:rPr>
          <w:rStyle w:val="a5"/>
        </w:rPr>
        <w:t>Б</w:t>
      </w:r>
      <w:r w:rsidR="00C521D3" w:rsidRPr="003D1296">
        <w:rPr>
          <w:rStyle w:val="a5"/>
        </w:rPr>
        <w:t>ДОУ</w:t>
      </w:r>
      <w:r w:rsidR="00C521D3" w:rsidRPr="003D1296">
        <w:br/>
        <w:t xml:space="preserve">3.1. В МБДОУ принимаются дети в возрасте от </w:t>
      </w:r>
      <w:r w:rsidRPr="003D1296">
        <w:t xml:space="preserve">1,6 </w:t>
      </w:r>
      <w:r w:rsidR="00C521D3" w:rsidRPr="003D1296">
        <w:t>лет до 7 лет (возраст определяется по состоянию на 1 сентября текущего года).</w:t>
      </w:r>
      <w:r w:rsidR="00C521D3" w:rsidRPr="003D1296">
        <w:br/>
        <w:t xml:space="preserve">3.2. Прием ребенка в МБДОУ осуществляется на основании </w:t>
      </w:r>
      <w:proofErr w:type="gramStart"/>
      <w:r w:rsidR="00C521D3" w:rsidRPr="003D1296">
        <w:t>путевки Управления образ</w:t>
      </w:r>
      <w:r w:rsidR="00C521D3" w:rsidRPr="003D1296">
        <w:t>о</w:t>
      </w:r>
      <w:r w:rsidR="00C521D3" w:rsidRPr="003D1296">
        <w:t>вания Администрации  города Пскова</w:t>
      </w:r>
      <w:proofErr w:type="gramEnd"/>
      <w:r w:rsidR="00C521D3" w:rsidRPr="003D1296">
        <w:t xml:space="preserve"> и медицинского заключения о состоянии здоровья ребенка в период с </w:t>
      </w:r>
      <w:r w:rsidRPr="003D1296">
        <w:t>0</w:t>
      </w:r>
      <w:r w:rsidR="00C521D3" w:rsidRPr="003D1296">
        <w:t>1 августа по 15 сентября.</w:t>
      </w:r>
      <w:r w:rsidR="00C521D3" w:rsidRPr="003D1296">
        <w:br/>
        <w:t>3.3. Путевка на право зачисления ребенка в МБДОУ действительна в течение одного м</w:t>
      </w:r>
      <w:r w:rsidR="00C521D3" w:rsidRPr="003D1296">
        <w:t>е</w:t>
      </w:r>
      <w:r w:rsidR="00C521D3" w:rsidRPr="003D1296">
        <w:t>сяца со дня проведения очередной комиссии.</w:t>
      </w:r>
      <w:r w:rsidR="00C521D3" w:rsidRPr="003D1296">
        <w:br/>
        <w:t>3.4. В случае неявки после указанного срока без уважительных причин место передается другому ребенку, а выписанная ранее путевка подлежит уничтожению.</w:t>
      </w:r>
      <w:r w:rsidR="00C521D3" w:rsidRPr="003D1296">
        <w:br/>
        <w:t>3.5. Дети с отклонениями в развитии, дети</w:t>
      </w:r>
      <w:r w:rsidRPr="003D1296">
        <w:t xml:space="preserve"> </w:t>
      </w:r>
      <w:r w:rsidR="00C521D3" w:rsidRPr="003D1296">
        <w:t xml:space="preserve">- инвалиды принимаются в </w:t>
      </w:r>
      <w:r w:rsidRPr="003D1296">
        <w:t>М</w:t>
      </w:r>
      <w:r w:rsidR="00C521D3" w:rsidRPr="003D1296">
        <w:t xml:space="preserve">БДОУ </w:t>
      </w:r>
      <w:r w:rsidRPr="003D1296">
        <w:t xml:space="preserve"> </w:t>
      </w:r>
      <w:r w:rsidR="00C521D3" w:rsidRPr="003D1296">
        <w:t>любого вида при наличии условий для коррекционной работы только с согласия родителей (з</w:t>
      </w:r>
      <w:r w:rsidR="00C521D3" w:rsidRPr="003D1296">
        <w:t>а</w:t>
      </w:r>
      <w:r w:rsidR="00C521D3" w:rsidRPr="003D1296">
        <w:t>конных представителей) по заключению психолого-медико-педагогической комиссии.</w:t>
      </w:r>
      <w:r w:rsidR="00C521D3" w:rsidRPr="003D1296">
        <w:br/>
        <w:t>3.6. Рассмотрение заявлений на прием детей или перевод из одного МБДОУ в другое в специализированные группы производится только с письменного согласия родителей (з</w:t>
      </w:r>
      <w:r w:rsidR="00C521D3" w:rsidRPr="003D1296">
        <w:t>а</w:t>
      </w:r>
      <w:r w:rsidR="00C521D3" w:rsidRPr="003D1296">
        <w:t>конных представителей) по решению психолого-медико-педагогической комиссии в п</w:t>
      </w:r>
      <w:r w:rsidR="00C521D3" w:rsidRPr="003D1296">
        <w:t>е</w:t>
      </w:r>
      <w:r w:rsidR="00C521D3" w:rsidRPr="003D1296">
        <w:t>риод с 15 апреля по 1 июня ежегодно. Прием детей в МБДОУ в специализированные группы осуществляется к 1 сентября.</w:t>
      </w:r>
      <w:r w:rsidR="00C521D3" w:rsidRPr="003D1296">
        <w:br/>
        <w:t>3.7. При приеме ребенка в МБДОУ в обязательном порядке заключается договор между родителями (законными представителями) воспитанников и руководителем учреждения в двух экземплярах с выдачей одного экземпляра родителям (законным представителям).</w:t>
      </w:r>
      <w:r w:rsidR="00C521D3" w:rsidRPr="003D1296">
        <w:br/>
        <w:t>3.8.  Место за ребенком, посещающим МБДОУ, сохраняется на время:</w:t>
      </w:r>
      <w:r w:rsidR="00C521D3" w:rsidRPr="003D1296">
        <w:br/>
        <w:t>-</w:t>
      </w:r>
      <w:r w:rsidRPr="003D1296">
        <w:t xml:space="preserve"> </w:t>
      </w:r>
      <w:r w:rsidR="00C521D3" w:rsidRPr="003D1296">
        <w:t>болезни;</w:t>
      </w:r>
      <w:r w:rsidR="00C521D3" w:rsidRPr="003D1296">
        <w:br/>
        <w:t>-</w:t>
      </w:r>
      <w:r w:rsidRPr="003D1296">
        <w:t xml:space="preserve"> </w:t>
      </w:r>
      <w:r w:rsidR="00C521D3" w:rsidRPr="003D1296">
        <w:t>пребывания в условиях карантина;</w:t>
      </w:r>
      <w:r w:rsidR="00C521D3" w:rsidRPr="003D1296">
        <w:br/>
        <w:t>-</w:t>
      </w:r>
      <w:r w:rsidRPr="003D1296">
        <w:t xml:space="preserve"> </w:t>
      </w:r>
      <w:r w:rsidR="00C521D3" w:rsidRPr="003D1296">
        <w:t xml:space="preserve">прохождения </w:t>
      </w:r>
      <w:proofErr w:type="spellStart"/>
      <w:r w:rsidR="00C521D3" w:rsidRPr="003D1296">
        <w:t>санаторно</w:t>
      </w:r>
      <w:proofErr w:type="spellEnd"/>
      <w:r w:rsidR="00C521D3" w:rsidRPr="003D1296">
        <w:t xml:space="preserve"> - курортного лечения;</w:t>
      </w:r>
      <w:r w:rsidR="00C521D3" w:rsidRPr="003D1296">
        <w:br/>
        <w:t>-</w:t>
      </w:r>
      <w:r w:rsidRPr="003D1296">
        <w:t xml:space="preserve"> </w:t>
      </w:r>
      <w:r w:rsidR="00C521D3" w:rsidRPr="003D1296">
        <w:t>отпуска родителей (законных представителей);</w:t>
      </w:r>
      <w:r w:rsidR="00C521D3" w:rsidRPr="003D1296">
        <w:br/>
        <w:t>- иных случаев, в связи с семейными обстоятельствами по заявлению родителей (зако</w:t>
      </w:r>
      <w:r w:rsidR="00C521D3" w:rsidRPr="003D1296">
        <w:t>н</w:t>
      </w:r>
      <w:r w:rsidR="00C521D3" w:rsidRPr="003D1296">
        <w:t>ных представителей) и по согласованию с администрацией МБДОУ.</w:t>
      </w:r>
      <w:r w:rsidR="00C521D3" w:rsidRPr="003D1296">
        <w:br/>
        <w:t>3.9. Отчисление воспитанников из МБДОУ осуществляется</w:t>
      </w:r>
    </w:p>
    <w:p w:rsidR="00C521D3" w:rsidRPr="003D1296" w:rsidRDefault="00C521D3" w:rsidP="00503CA8">
      <w:pPr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t xml:space="preserve"> -  на основании заявления родителей (законных представителей) ребенка;</w:t>
      </w:r>
    </w:p>
    <w:p w:rsidR="00C521D3" w:rsidRPr="003D1296" w:rsidRDefault="00C521D3" w:rsidP="00503CA8">
      <w:pPr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t xml:space="preserve"> - при возникновении медицинских показаний, препятствующих воспитанию и </w:t>
      </w:r>
      <w:r w:rsidR="00503CA8" w:rsidRPr="003D1296">
        <w:rPr>
          <w:rFonts w:ascii="Times New Roman" w:hAnsi="Times New Roman" w:cs="Times New Roman"/>
          <w:color w:val="auto"/>
        </w:rPr>
        <w:t xml:space="preserve"> </w:t>
      </w:r>
      <w:r w:rsidRPr="003D1296">
        <w:rPr>
          <w:rFonts w:ascii="Times New Roman" w:hAnsi="Times New Roman" w:cs="Times New Roman"/>
          <w:color w:val="auto"/>
        </w:rPr>
        <w:t xml:space="preserve">   обуч</w:t>
      </w:r>
      <w:r w:rsidRPr="003D1296">
        <w:rPr>
          <w:rFonts w:ascii="Times New Roman" w:hAnsi="Times New Roman" w:cs="Times New Roman"/>
          <w:color w:val="auto"/>
        </w:rPr>
        <w:t>е</w:t>
      </w:r>
      <w:r w:rsidRPr="003D1296">
        <w:rPr>
          <w:rFonts w:ascii="Times New Roman" w:hAnsi="Times New Roman" w:cs="Times New Roman"/>
          <w:color w:val="auto"/>
        </w:rPr>
        <w:t>нию воспитанника в образовательном учреждении;</w:t>
      </w:r>
    </w:p>
    <w:p w:rsidR="00C521D3" w:rsidRPr="003D1296" w:rsidRDefault="00C521D3" w:rsidP="00503CA8">
      <w:pPr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lastRenderedPageBreak/>
        <w:t xml:space="preserve">  - за невыполнение условий договора между Учреждением и родителями</w:t>
      </w:r>
      <w:r w:rsidR="00503CA8" w:rsidRPr="003D1296">
        <w:rPr>
          <w:rFonts w:ascii="Times New Roman" w:hAnsi="Times New Roman" w:cs="Times New Roman"/>
          <w:color w:val="auto"/>
        </w:rPr>
        <w:t xml:space="preserve"> </w:t>
      </w:r>
      <w:r w:rsidRPr="003D1296">
        <w:rPr>
          <w:rFonts w:ascii="Times New Roman" w:hAnsi="Times New Roman" w:cs="Times New Roman"/>
          <w:color w:val="auto"/>
        </w:rPr>
        <w:t xml:space="preserve">        (законными представителями) воспитанника;</w:t>
      </w:r>
    </w:p>
    <w:p w:rsidR="00C521D3" w:rsidRPr="003D1296" w:rsidRDefault="00C521D3" w:rsidP="00503CA8">
      <w:pPr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t xml:space="preserve">  -  при достижении воспитанниками семилетнего возраста.</w:t>
      </w:r>
    </w:p>
    <w:p w:rsidR="00C521D3" w:rsidRPr="003D1296" w:rsidRDefault="00C521D3" w:rsidP="00503CA8">
      <w:pPr>
        <w:ind w:firstLine="851"/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t>О расторжении договора родители (законные представители) воспитанника пис</w:t>
      </w:r>
      <w:r w:rsidRPr="003D1296">
        <w:rPr>
          <w:rFonts w:ascii="Times New Roman" w:hAnsi="Times New Roman" w:cs="Times New Roman"/>
          <w:color w:val="auto"/>
        </w:rPr>
        <w:t>ь</w:t>
      </w:r>
      <w:r w:rsidRPr="003D1296">
        <w:rPr>
          <w:rFonts w:ascii="Times New Roman" w:hAnsi="Times New Roman" w:cs="Times New Roman"/>
          <w:color w:val="auto"/>
        </w:rPr>
        <w:t>менно уведомляются руководителем образовательного учреждения не менее чем за 10 дней до предполагаемого прекращения воспитания, обучения и содержания воспитанника.</w:t>
      </w:r>
    </w:p>
    <w:p w:rsidR="00C521D3" w:rsidRPr="003D1296" w:rsidRDefault="00C521D3" w:rsidP="00503CA8">
      <w:pPr>
        <w:ind w:firstLine="851"/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t>Уведомление не требуется в случае расторжения договора по заявлению родит</w:t>
      </w:r>
      <w:r w:rsidRPr="003D1296">
        <w:rPr>
          <w:rFonts w:ascii="Times New Roman" w:hAnsi="Times New Roman" w:cs="Times New Roman"/>
          <w:color w:val="auto"/>
        </w:rPr>
        <w:t>е</w:t>
      </w:r>
      <w:r w:rsidRPr="003D1296">
        <w:rPr>
          <w:rFonts w:ascii="Times New Roman" w:hAnsi="Times New Roman" w:cs="Times New Roman"/>
          <w:color w:val="auto"/>
        </w:rPr>
        <w:t>лей (законных представителей) воспитанника.</w:t>
      </w:r>
    </w:p>
    <w:p w:rsidR="00C521D3" w:rsidRPr="003D1296" w:rsidRDefault="00C521D3" w:rsidP="00503CA8">
      <w:pPr>
        <w:ind w:firstLine="851"/>
        <w:rPr>
          <w:rFonts w:ascii="Times New Roman" w:hAnsi="Times New Roman" w:cs="Times New Roman"/>
          <w:color w:val="auto"/>
        </w:rPr>
      </w:pPr>
      <w:r w:rsidRPr="003D1296">
        <w:rPr>
          <w:rFonts w:ascii="Times New Roman" w:hAnsi="Times New Roman" w:cs="Times New Roman"/>
          <w:color w:val="auto"/>
        </w:rPr>
        <w:t>Отчисление воспитанника из образовательного учреждения оформляется прик</w:t>
      </w:r>
      <w:r w:rsidRPr="003D1296">
        <w:rPr>
          <w:rFonts w:ascii="Times New Roman" w:hAnsi="Times New Roman" w:cs="Times New Roman"/>
          <w:color w:val="auto"/>
        </w:rPr>
        <w:t>а</w:t>
      </w:r>
      <w:r w:rsidRPr="003D1296">
        <w:rPr>
          <w:rFonts w:ascii="Times New Roman" w:hAnsi="Times New Roman" w:cs="Times New Roman"/>
          <w:color w:val="auto"/>
        </w:rPr>
        <w:t>зом руководителя образовательного учреждения.</w:t>
      </w:r>
    </w:p>
    <w:p w:rsidR="00C521D3" w:rsidRPr="003D1296" w:rsidRDefault="00C521D3" w:rsidP="00503CA8">
      <w:pPr>
        <w:pStyle w:val="a4"/>
        <w:shd w:val="clear" w:color="auto" w:fill="FFFFFF"/>
      </w:pPr>
      <w:r w:rsidRPr="003D1296">
        <w:t>3.10. Руководитель МБДОУ обязан своевременно принимать меры по отчислению детей, не посещающих МБДОУ без уважительной причины, и информировать Управление обр</w:t>
      </w:r>
      <w:r w:rsidRPr="003D1296">
        <w:t>а</w:t>
      </w:r>
      <w:r w:rsidRPr="003D1296">
        <w:t>зования Администрации  города Пскова  о наличии свободных мест.</w:t>
      </w:r>
      <w:r w:rsidRPr="003D1296">
        <w:br/>
        <w:t>3.11. В целях обеспечения доступности образовательных услуг для всех слоев населения дошкольным образовательным учреждением организуется функционирование групп кра</w:t>
      </w:r>
      <w:r w:rsidRPr="003D1296">
        <w:t>т</w:t>
      </w:r>
      <w:r w:rsidRPr="003D1296">
        <w:t>ковременного пребывания различного профиля.</w:t>
      </w:r>
      <w:r w:rsidRPr="003D1296">
        <w:br/>
        <w:t>3.12. Прием детей в группы кратковременного пребывания МБДОУ осуществляется на основании заявления родителей (законных представителей), свидетельства о рождении ребенка, паспорта или иного документа, удостоверяющего личность одного из родителей (законных представителей), и медицинского заключения о состоянии здоровья ребенка.</w:t>
      </w:r>
      <w:r w:rsidRPr="003D1296">
        <w:br/>
        <w:t xml:space="preserve">3.13. Функционирование групп кратковременного пребывания допускается по гибкому режиму: от 2 до </w:t>
      </w:r>
      <w:r w:rsidR="00503CA8" w:rsidRPr="003D1296">
        <w:t>4</w:t>
      </w:r>
      <w:r w:rsidRPr="003D1296">
        <w:t xml:space="preserve"> часов в день в зависимости от потребностей родителей (законных пре</w:t>
      </w:r>
      <w:r w:rsidRPr="003D1296">
        <w:t>д</w:t>
      </w:r>
      <w:r w:rsidRPr="003D1296">
        <w:t>ставителей).</w:t>
      </w:r>
      <w:r w:rsidRPr="003D1296">
        <w:br/>
        <w:t>3.14. Группы кратковременного пребывания могут открываться в течение учебного года по мере комплектования в зависимости от потребности населения и условий, созданных для обеспечения образовательного процесса, по согласованию с Управлением образования Администрации  города Пскова. Деятельность данных групп регулируется «Положением о группах кратковременного пребывания для детей, не посещающих дошкольные образов</w:t>
      </w:r>
      <w:r w:rsidRPr="003D1296">
        <w:t>а</w:t>
      </w:r>
      <w:r w:rsidRPr="003D1296">
        <w:t>тельные учреждения» .</w:t>
      </w:r>
      <w:r w:rsidRPr="003D1296">
        <w:br/>
        <w:t>3.15. Отношения между МБДОУ, имеющими группы кратковременного пребывания, и родителями (законными представителями) регулируются договором, заключаемым в установленном порядке.</w:t>
      </w:r>
      <w:r w:rsidRPr="003D1296">
        <w:br/>
        <w:t>3.16. Родителям (законным представителям) может быть отказано в приеме ребенка в д</w:t>
      </w:r>
      <w:r w:rsidRPr="003D1296">
        <w:t>о</w:t>
      </w:r>
      <w:r w:rsidRPr="003D1296">
        <w:t>школьное учреждение только при несоответствии воспитанника возрастной группе и о</w:t>
      </w:r>
      <w:r w:rsidRPr="003D1296">
        <w:t>т</w:t>
      </w:r>
      <w:r w:rsidRPr="003D1296">
        <w:t>сутствии свободных мест в МБДОУ.</w:t>
      </w:r>
    </w:p>
    <w:p w:rsidR="00C521D3" w:rsidRPr="00C521D3" w:rsidRDefault="00C521D3" w:rsidP="00503CA8">
      <w:pPr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21D3" w:rsidRDefault="00C521D3" w:rsidP="009362F4">
      <w:pPr>
        <w:ind w:firstLine="851"/>
        <w:jc w:val="center"/>
        <w:rPr>
          <w:rFonts w:ascii="Times New Roman" w:hAnsi="Times New Roman" w:cs="Times New Roman"/>
          <w:b/>
          <w:color w:val="auto"/>
        </w:rPr>
      </w:pPr>
      <w:r w:rsidRPr="009362F4">
        <w:rPr>
          <w:rFonts w:ascii="Times New Roman" w:hAnsi="Times New Roman" w:cs="Times New Roman"/>
          <w:b/>
          <w:color w:val="auto"/>
        </w:rPr>
        <w:t>4. ПОРЯДОК РАЗРЕШЕНИЯ СПОРНЫХ ВОПРОСОВ</w:t>
      </w:r>
    </w:p>
    <w:p w:rsidR="0050282B" w:rsidRPr="009362F4" w:rsidRDefault="0050282B" w:rsidP="009362F4">
      <w:pPr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C9054A" w:rsidRPr="003D1296" w:rsidRDefault="0050282B" w:rsidP="003D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C521D3" w:rsidRPr="003D1296">
        <w:rPr>
          <w:rFonts w:ascii="Times New Roman" w:hAnsi="Times New Roman" w:cs="Times New Roman"/>
          <w:color w:val="auto"/>
        </w:rPr>
        <w:t>Спорные вопросы, возникающие между администрацией образовательного учр</w:t>
      </w:r>
      <w:r w:rsidR="00C521D3" w:rsidRPr="003D1296">
        <w:rPr>
          <w:rFonts w:ascii="Times New Roman" w:hAnsi="Times New Roman" w:cs="Times New Roman"/>
          <w:color w:val="auto"/>
        </w:rPr>
        <w:t>е</w:t>
      </w:r>
      <w:r w:rsidR="00C521D3" w:rsidRPr="003D1296">
        <w:rPr>
          <w:rFonts w:ascii="Times New Roman" w:hAnsi="Times New Roman" w:cs="Times New Roman"/>
          <w:color w:val="auto"/>
        </w:rPr>
        <w:t>ждения и родителям и (законными представителями) при приеме и отчислении воспита</w:t>
      </w:r>
      <w:r w:rsidR="00C521D3" w:rsidRPr="003D1296">
        <w:rPr>
          <w:rFonts w:ascii="Times New Roman" w:hAnsi="Times New Roman" w:cs="Times New Roman"/>
          <w:color w:val="auto"/>
        </w:rPr>
        <w:t>н</w:t>
      </w:r>
      <w:r w:rsidR="00C521D3" w:rsidRPr="003D1296">
        <w:rPr>
          <w:rFonts w:ascii="Times New Roman" w:hAnsi="Times New Roman" w:cs="Times New Roman"/>
          <w:color w:val="auto"/>
        </w:rPr>
        <w:t xml:space="preserve">ника, решаются совместно с учредителем </w:t>
      </w:r>
    </w:p>
    <w:sectPr w:rsidR="00C9054A" w:rsidRPr="003D1296" w:rsidSect="00C521D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4A" w:rsidRDefault="00B44F4A">
      <w:r>
        <w:separator/>
      </w:r>
    </w:p>
  </w:endnote>
  <w:endnote w:type="continuationSeparator" w:id="0">
    <w:p w:rsidR="00B44F4A" w:rsidRDefault="00B4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4A" w:rsidRDefault="00B44F4A"/>
  </w:footnote>
  <w:footnote w:type="continuationSeparator" w:id="0">
    <w:p w:rsidR="00B44F4A" w:rsidRDefault="00B44F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B17"/>
    <w:multiLevelType w:val="multilevel"/>
    <w:tmpl w:val="03565E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1364C"/>
    <w:multiLevelType w:val="multilevel"/>
    <w:tmpl w:val="8BE41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B2FEA"/>
    <w:multiLevelType w:val="multilevel"/>
    <w:tmpl w:val="E53CE6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7531D"/>
    <w:multiLevelType w:val="multilevel"/>
    <w:tmpl w:val="7F7AF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054A"/>
    <w:rsid w:val="000563BE"/>
    <w:rsid w:val="000724A6"/>
    <w:rsid w:val="003D1296"/>
    <w:rsid w:val="0050282B"/>
    <w:rsid w:val="00503CA8"/>
    <w:rsid w:val="00755932"/>
    <w:rsid w:val="009362F4"/>
    <w:rsid w:val="00B44F4A"/>
    <w:rsid w:val="00C27AD7"/>
    <w:rsid w:val="00C521D3"/>
    <w:rsid w:val="00C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3pt">
    <w:name w:val="Body text (4) + 13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521D3"/>
    <w:pPr>
      <w:widowControl/>
      <w:spacing w:before="90" w:after="9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uiPriority w:val="22"/>
    <w:qFormat/>
    <w:rsid w:val="00C52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3pt">
    <w:name w:val="Body text (4) + 13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C521D3"/>
    <w:pPr>
      <w:widowControl/>
      <w:spacing w:before="90" w:after="9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uiPriority w:val="22"/>
    <w:qFormat/>
    <w:rsid w:val="00C52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2015-03-26T11:09:00Z</dcterms:created>
  <dcterms:modified xsi:type="dcterms:W3CDTF">2015-03-26T14:01:00Z</dcterms:modified>
</cp:coreProperties>
</file>