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92" w:rsidRPr="00F52592" w:rsidRDefault="00F52592" w:rsidP="00F5259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92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F52592" w:rsidRPr="00F52592" w:rsidRDefault="00F52592" w:rsidP="00F5259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92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F52592" w:rsidRPr="00F52592" w:rsidRDefault="00F52592" w:rsidP="00F5259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92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№ 40 «РУЧЕЕК»</w:t>
      </w:r>
    </w:p>
    <w:p w:rsidR="00F52592" w:rsidRPr="00F52592" w:rsidRDefault="00F52592" w:rsidP="00F525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52592">
        <w:rPr>
          <w:rFonts w:ascii="Times New Roman" w:hAnsi="Times New Roman" w:cs="Times New Roman"/>
          <w:b/>
          <w:sz w:val="18"/>
          <w:szCs w:val="18"/>
        </w:rPr>
        <w:t xml:space="preserve">Новоселов ул., д.44 г. Псков, 180019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340A9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52592">
        <w:rPr>
          <w:rFonts w:ascii="Times New Roman" w:hAnsi="Times New Roman" w:cs="Times New Roman"/>
          <w:b/>
          <w:sz w:val="18"/>
          <w:szCs w:val="18"/>
        </w:rPr>
        <w:t xml:space="preserve">      телефон (8112) 536471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340A9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2592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F5259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52592">
        <w:rPr>
          <w:rFonts w:ascii="Times New Roman" w:hAnsi="Times New Roman" w:cs="Times New Roman"/>
          <w:b/>
          <w:sz w:val="18"/>
          <w:szCs w:val="18"/>
        </w:rPr>
        <w:t>-</w:t>
      </w:r>
      <w:r w:rsidRPr="00F5259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52592">
        <w:rPr>
          <w:rFonts w:ascii="Times New Roman" w:hAnsi="Times New Roman" w:cs="Times New Roman"/>
          <w:b/>
          <w:sz w:val="18"/>
          <w:szCs w:val="18"/>
        </w:rPr>
        <w:t>: org2035@pskovedu.ru</w:t>
      </w:r>
    </w:p>
    <w:p w:rsidR="00F52592" w:rsidRPr="00F52592" w:rsidRDefault="00F52592" w:rsidP="00F52592">
      <w:pPr>
        <w:spacing w:line="240" w:lineRule="auto"/>
        <w:rPr>
          <w:rFonts w:ascii="Times New Roman" w:hAnsi="Times New Roman" w:cs="Times New Roman"/>
          <w:b/>
        </w:rPr>
      </w:pPr>
    </w:p>
    <w:p w:rsidR="00F52592" w:rsidRPr="00F52592" w:rsidRDefault="00F52592" w:rsidP="00F525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592" w:rsidRPr="00F52592" w:rsidRDefault="00F52592" w:rsidP="00F52592">
      <w:pPr>
        <w:tabs>
          <w:tab w:val="left" w:pos="5606"/>
        </w:tabs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</w:rPr>
      </w:pPr>
      <w:r w:rsidRPr="00F52592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                      УТВЕРЖДАЮ:</w:t>
      </w:r>
    </w:p>
    <w:p w:rsidR="00F52592" w:rsidRPr="00F52592" w:rsidRDefault="00F52592" w:rsidP="00F52592">
      <w:pPr>
        <w:tabs>
          <w:tab w:val="left" w:pos="5606"/>
        </w:tabs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</w:rPr>
      </w:pPr>
      <w:r w:rsidRPr="00F52592">
        <w:rPr>
          <w:rFonts w:ascii="Times New Roman" w:hAnsi="Times New Roman" w:cs="Times New Roman"/>
        </w:rPr>
        <w:t>на Совете М</w:t>
      </w:r>
      <w:r w:rsidR="00C92FE5">
        <w:rPr>
          <w:rFonts w:ascii="Times New Roman" w:hAnsi="Times New Roman" w:cs="Times New Roman"/>
        </w:rPr>
        <w:t>Б</w:t>
      </w:r>
      <w:bookmarkStart w:id="0" w:name="_GoBack"/>
      <w:bookmarkEnd w:id="0"/>
      <w:r w:rsidRPr="00F52592">
        <w:rPr>
          <w:rFonts w:ascii="Times New Roman" w:hAnsi="Times New Roman" w:cs="Times New Roman"/>
        </w:rPr>
        <w:t>ДОУ № 40                                                                                  Заведующий О.М Павлова</w:t>
      </w:r>
    </w:p>
    <w:p w:rsidR="00F52592" w:rsidRPr="00F52592" w:rsidRDefault="00205057" w:rsidP="00F52592">
      <w:pPr>
        <w:tabs>
          <w:tab w:val="left" w:pos="5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 31.12</w:t>
      </w:r>
      <w:r w:rsidR="00F52592" w:rsidRPr="00F52592">
        <w:rPr>
          <w:rFonts w:ascii="Times New Roman" w:hAnsi="Times New Roman" w:cs="Times New Roman"/>
        </w:rPr>
        <w:t xml:space="preserve">.2014     </w:t>
      </w:r>
      <w:r w:rsidR="00F52592" w:rsidRPr="00F52592">
        <w:rPr>
          <w:rFonts w:ascii="Times New Roman" w:hAnsi="Times New Roman" w:cs="Times New Roman"/>
        </w:rPr>
        <w:tab/>
        <w:t xml:space="preserve">         </w:t>
      </w:r>
      <w:r w:rsidR="00F52592">
        <w:rPr>
          <w:rFonts w:ascii="Times New Roman" w:hAnsi="Times New Roman" w:cs="Times New Roman"/>
        </w:rPr>
        <w:t xml:space="preserve">        </w:t>
      </w:r>
      <w:r w:rsidR="00F52592" w:rsidRPr="00F52592">
        <w:rPr>
          <w:rFonts w:ascii="Times New Roman" w:hAnsi="Times New Roman" w:cs="Times New Roman"/>
        </w:rPr>
        <w:t xml:space="preserve"> Приказ от 12.01.2015 № 03</w:t>
      </w:r>
    </w:p>
    <w:p w:rsidR="00F52592" w:rsidRPr="00F52592" w:rsidRDefault="00F52592" w:rsidP="00F52592">
      <w:pPr>
        <w:tabs>
          <w:tab w:val="left" w:pos="3625"/>
        </w:tabs>
        <w:spacing w:line="240" w:lineRule="auto"/>
        <w:rPr>
          <w:rFonts w:ascii="Times New Roman" w:hAnsi="Times New Roman" w:cs="Times New Roman"/>
        </w:rPr>
      </w:pPr>
      <w:r w:rsidRPr="00F52592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F52592" w:rsidRPr="00F52592" w:rsidRDefault="00F52592" w:rsidP="00F52592">
      <w:pPr>
        <w:tabs>
          <w:tab w:val="left" w:pos="562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259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2592" w:rsidRPr="00F52592" w:rsidRDefault="00F52592" w:rsidP="00F52592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525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592" w:rsidRPr="00F52592" w:rsidRDefault="00F52592" w:rsidP="00F52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 xml:space="preserve">О КОМИССИИ ПО УРЕГУЛИРОВАНИЮ СПОРОВ </w:t>
      </w:r>
    </w:p>
    <w:p w:rsidR="00F52592" w:rsidRPr="00F52592" w:rsidRDefault="00F52592" w:rsidP="00F52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</w:t>
      </w:r>
    </w:p>
    <w:p w:rsidR="00F52592" w:rsidRPr="00F52592" w:rsidRDefault="00F52592" w:rsidP="00F52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>МБДОУ «ДЕТСКИЙ САД КОМБИНИРОВАННОГО ВИДА № 40 «РУЧЕЕК»</w:t>
      </w:r>
    </w:p>
    <w:p w:rsidR="00F52592" w:rsidRDefault="00F52592" w:rsidP="00F5259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92" w:rsidRPr="00F52592" w:rsidRDefault="00F52592" w:rsidP="00F5259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52592" w:rsidRDefault="00F52592" w:rsidP="00F5259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F52592">
        <w:rPr>
          <w:rFonts w:ascii="Times New Roman" w:hAnsi="Times New Roman" w:cs="Times New Roman"/>
          <w:sz w:val="24"/>
          <w:szCs w:val="24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F52592">
        <w:rPr>
          <w:rFonts w:ascii="Times New Roman" w:hAnsi="Times New Roman" w:cs="Times New Roman"/>
          <w:sz w:val="24"/>
          <w:szCs w:val="24"/>
        </w:rPr>
        <w:t>29.12.2012 №273-ФЗ  «Об образовании в Российской Федерации»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52592">
        <w:rPr>
          <w:rFonts w:ascii="Times New Roman" w:hAnsi="Times New Roman" w:cs="Times New Roman"/>
          <w:color w:val="373737"/>
          <w:sz w:val="24"/>
          <w:szCs w:val="24"/>
        </w:rPr>
        <w:t>часть 4 статья 45)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 с целью регламентации порядка ее создания, организации работы, принятия решений. </w:t>
      </w:r>
    </w:p>
    <w:p w:rsidR="00F52592" w:rsidRPr="00F52592" w:rsidRDefault="00F52592" w:rsidP="00F5259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(далее – Комиссия) в своей деятельности руководствуется: 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Уставом и локальными актами  ДОУ, Трудовым кодексом РФ, основной общеобразовательной Программой дошкольного образования МБДОУ и Порядком организации и осуществления образовательной деятельности  по основным общеобразовательным программам  - образовательным программам дошкольного образования, утвержденным приказом </w:t>
      </w:r>
      <w:proofErr w:type="spellStart"/>
      <w:r w:rsidRPr="00F5259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52592">
        <w:rPr>
          <w:rFonts w:ascii="Times New Roman" w:hAnsi="Times New Roman" w:cs="Times New Roman"/>
          <w:sz w:val="24"/>
          <w:szCs w:val="24"/>
        </w:rPr>
        <w:t xml:space="preserve"> РФ  от 30.08.2013 № 1014.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2592">
        <w:rPr>
          <w:rFonts w:ascii="Times New Roman" w:hAnsi="Times New Roman" w:cs="Times New Roman"/>
          <w:sz w:val="24"/>
          <w:szCs w:val="24"/>
        </w:rPr>
        <w:t xml:space="preserve">Комиссия МБДОУ «Детский сад № 40»  (далее - ДОУ) создается в целях урегулирования разногласий между участниками образовательных отношений 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52592">
        <w:rPr>
          <w:rFonts w:ascii="Times New Roman" w:hAnsi="Times New Roman" w:cs="Times New Roman"/>
          <w:sz w:val="24"/>
          <w:szCs w:val="24"/>
        </w:rPr>
        <w:t>воспитанников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>, родителей (законных представителей) несовершеннолетних воспитанников, педагогических работников и их представителей (в лице администрации)</w:t>
      </w:r>
      <w:r w:rsidRPr="00F52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  <w:color w:val="000000"/>
          <w:lang w:eastAsia="ru-RU"/>
        </w:rPr>
      </w:pPr>
      <w:r w:rsidRPr="00F52592">
        <w:rPr>
          <w:rFonts w:cs="Times New Roman"/>
          <w:color w:val="000000"/>
          <w:lang w:eastAsia="ru-RU"/>
        </w:rPr>
        <w:lastRenderedPageBreak/>
        <w:t>Комиссия  создается для решения спорных вопросов, относящихся к образовательному и воспитательному процессам, в том числе в случаях возникновения конфликта интересов педагогического работника, применения локальных нормативных актов, порядка проведения государственной итоговой,  промежуточной, тематической и текущей аттестаций выпускников и учащихся, обжалования решений о применении к обучающимся дисциплинарных мер.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  <w:spacing w:val="1"/>
        </w:rPr>
      </w:pPr>
      <w:r w:rsidRPr="00F52592">
        <w:rPr>
          <w:rFonts w:cs="Times New Roman"/>
          <w:b/>
          <w:spacing w:val="-1"/>
        </w:rPr>
        <w:t xml:space="preserve">1.3. </w:t>
      </w:r>
      <w:r w:rsidRPr="00F52592">
        <w:rPr>
          <w:rFonts w:cs="Times New Roman"/>
          <w:spacing w:val="1"/>
        </w:rPr>
        <w:t>В своей работе  Комиссия должна обеспечивать соблюдение прав личности.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</w:rPr>
        <w:t>1.4</w:t>
      </w:r>
      <w:r w:rsidRPr="00F52592">
        <w:rPr>
          <w:rFonts w:cs="Times New Roman"/>
        </w:rPr>
        <w:t>. Деятельность Комиссии основана на следующих принципах: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  <w:bCs/>
          <w:i/>
          <w:iCs/>
        </w:rPr>
        <w:t xml:space="preserve">Принцип гуманизма </w:t>
      </w:r>
      <w:r w:rsidRPr="00F52592">
        <w:rPr>
          <w:rFonts w:cs="Times New Roman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  <w:bCs/>
          <w:i/>
          <w:iCs/>
        </w:rPr>
        <w:t xml:space="preserve">Принцип объективности - </w:t>
      </w:r>
      <w:r w:rsidRPr="00F52592">
        <w:rPr>
          <w:rFonts w:cs="Times New Roman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  <w:bCs/>
          <w:i/>
          <w:iCs/>
        </w:rPr>
        <w:t xml:space="preserve">Принцип компетентности – </w:t>
      </w:r>
      <w:r w:rsidRPr="00F52592">
        <w:rPr>
          <w:rFonts w:cs="Times New Roman"/>
        </w:rPr>
        <w:t xml:space="preserve">предполагает наличие определенных умений и навыков </w:t>
      </w:r>
      <w:proofErr w:type="gramStart"/>
      <w:r w:rsidRPr="00F52592">
        <w:rPr>
          <w:rFonts w:cs="Times New Roman"/>
        </w:rPr>
        <w:t>решения</w:t>
      </w:r>
      <w:proofErr w:type="gramEnd"/>
      <w:r w:rsidRPr="00F52592">
        <w:rPr>
          <w:rFonts w:cs="Times New Roman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  <w:bCs/>
          <w:i/>
          <w:iCs/>
        </w:rPr>
        <w:t xml:space="preserve">Принцип справедливости - </w:t>
      </w:r>
      <w:r w:rsidRPr="00F52592">
        <w:rPr>
          <w:rFonts w:cs="Times New Roman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</w:rPr>
      </w:pP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center"/>
        <w:rPr>
          <w:rFonts w:cs="Times New Roman"/>
          <w:b/>
          <w:bCs/>
          <w:color w:val="000000"/>
        </w:rPr>
      </w:pPr>
      <w:r w:rsidRPr="00F52592">
        <w:rPr>
          <w:rFonts w:cs="Times New Roman"/>
          <w:b/>
          <w:bCs/>
          <w:color w:val="000000"/>
        </w:rPr>
        <w:t>2. Порядок создания, организации работы, принятия решений Комиссией.</w:t>
      </w:r>
    </w:p>
    <w:p w:rsidR="00F52592" w:rsidRPr="00F52592" w:rsidRDefault="00F52592" w:rsidP="00F52592">
      <w:pPr>
        <w:pStyle w:val="a3"/>
        <w:tabs>
          <w:tab w:val="left" w:pos="1276"/>
        </w:tabs>
        <w:spacing w:before="0" w:after="0"/>
        <w:ind w:firstLine="567"/>
        <w:jc w:val="both"/>
        <w:rPr>
          <w:rFonts w:cs="Times New Roman"/>
          <w:color w:val="FF0000"/>
        </w:rPr>
      </w:pPr>
      <w:r w:rsidRPr="00F52592">
        <w:rPr>
          <w:rFonts w:cs="Times New Roman"/>
          <w:b/>
          <w:bCs/>
          <w:color w:val="000000"/>
        </w:rPr>
        <w:t>2.1</w:t>
      </w:r>
      <w:r w:rsidRPr="00F52592">
        <w:rPr>
          <w:rFonts w:cs="Times New Roman"/>
          <w:bCs/>
          <w:color w:val="000000"/>
        </w:rPr>
        <w:t xml:space="preserve">. Комиссия </w:t>
      </w:r>
      <w:r w:rsidRPr="00F52592">
        <w:rPr>
          <w:rFonts w:cs="Times New Roman"/>
          <w:color w:val="000000"/>
        </w:rPr>
        <w:t xml:space="preserve">избирается на заседании Совета педагогов ДОУ открытым  </w:t>
      </w:r>
      <w:r w:rsidRPr="00F52592">
        <w:rPr>
          <w:rFonts w:cs="Times New Roman"/>
        </w:rPr>
        <w:t>голосованием в количестве 6-ти человек сроком на один учебный  год.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В состав </w:t>
      </w:r>
      <w:r w:rsidRPr="00F525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входят 2 представителя от родителей (законных представителей) несовершеннолетних воспитанников, </w:t>
      </w:r>
      <w:r w:rsidRPr="00F52592">
        <w:rPr>
          <w:rFonts w:ascii="Times New Roman" w:hAnsi="Times New Roman" w:cs="Times New Roman"/>
          <w:sz w:val="24"/>
          <w:szCs w:val="24"/>
        </w:rPr>
        <w:t>посещающих ДОУ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, 2 представителя работников ДОУ, 2 работника ДОУ, защищающих интересы воспитанников: </w:t>
      </w:r>
      <w:r w:rsidRPr="00F52592">
        <w:rPr>
          <w:rFonts w:ascii="Times New Roman" w:hAnsi="Times New Roman" w:cs="Times New Roman"/>
          <w:sz w:val="24"/>
          <w:szCs w:val="24"/>
        </w:rPr>
        <w:t>(социальный педагог, уполномоченный по защите прав  ребенка или педагог-психолог).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259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2.3. </w:t>
      </w:r>
      <w:r w:rsidRPr="00F52592">
        <w:rPr>
          <w:rFonts w:ascii="Times New Roman" w:hAnsi="Times New Roman" w:cs="Times New Roman"/>
          <w:spacing w:val="-13"/>
          <w:sz w:val="24"/>
          <w:szCs w:val="24"/>
        </w:rPr>
        <w:t xml:space="preserve">Избранными в состав комиссии от родительской общественности считаются кандидаты, </w:t>
      </w:r>
      <w:r w:rsidRPr="00F52592">
        <w:rPr>
          <w:rFonts w:ascii="Times New Roman" w:hAnsi="Times New Roman" w:cs="Times New Roman"/>
          <w:spacing w:val="-1"/>
          <w:sz w:val="24"/>
          <w:szCs w:val="24"/>
        </w:rPr>
        <w:t>получившие большинство голосов на заседании Совета ДОУ.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color w:val="000000"/>
          <w:sz w:val="24"/>
          <w:szCs w:val="24"/>
        </w:rPr>
        <w:t>Члены Комиссии осуществляют свою деятельность на безвозмездной основе.</w:t>
      </w:r>
    </w:p>
    <w:p w:rsidR="00F52592" w:rsidRPr="00F52592" w:rsidRDefault="00F52592" w:rsidP="00F5259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полномочий члена Комиссии осуществляется:</w:t>
      </w:r>
    </w:p>
    <w:p w:rsidR="00F52592" w:rsidRPr="00F52592" w:rsidRDefault="00F52592" w:rsidP="00F5259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F52592" w:rsidRPr="00F52592" w:rsidRDefault="00F52592" w:rsidP="00F5259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color w:val="000000"/>
          <w:sz w:val="24"/>
          <w:szCs w:val="24"/>
        </w:rPr>
        <w:t>по требованию не менее 2/3 членов Комиссии, выраженному в письменной форме;</w:t>
      </w:r>
    </w:p>
    <w:p w:rsidR="00F52592" w:rsidRPr="00F52592" w:rsidRDefault="00F52592" w:rsidP="00F5259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color w:val="000000"/>
          <w:sz w:val="24"/>
          <w:szCs w:val="24"/>
        </w:rPr>
        <w:t>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F52592" w:rsidRPr="00F52592" w:rsidRDefault="00F52592" w:rsidP="00F52592">
      <w:pPr>
        <w:pStyle w:val="a4"/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2.2. настоящего Положения.</w:t>
      </w:r>
    </w:p>
    <w:p w:rsidR="00F52592" w:rsidRPr="00F52592" w:rsidRDefault="00F52592" w:rsidP="00F52592">
      <w:pPr>
        <w:shd w:val="clear" w:color="auto" w:fill="FFFFFF"/>
        <w:spacing w:line="240" w:lineRule="auto"/>
        <w:ind w:left="45" w:firstLine="5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2.4. 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Pr="00F52592">
        <w:rPr>
          <w:rFonts w:ascii="Times New Roman" w:hAnsi="Times New Roman" w:cs="Times New Roman"/>
          <w:bCs/>
          <w:color w:val="000000"/>
          <w:sz w:val="24"/>
          <w:szCs w:val="24"/>
        </w:rPr>
        <w:t>Комиссии, заместителя и секретаря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 выбирают из числа членов </w:t>
      </w:r>
      <w:r w:rsidRPr="00F52592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</w:t>
      </w:r>
      <w:r w:rsidRPr="00F52592">
        <w:rPr>
          <w:rFonts w:ascii="Times New Roman" w:hAnsi="Times New Roman" w:cs="Times New Roman"/>
          <w:sz w:val="24"/>
          <w:szCs w:val="24"/>
        </w:rPr>
        <w:t>в рамках проведения первого заседания комиссии.</w:t>
      </w:r>
    </w:p>
    <w:p w:rsidR="00F52592" w:rsidRPr="00F52592" w:rsidRDefault="00F52592" w:rsidP="00F52592">
      <w:pPr>
        <w:shd w:val="clear" w:color="auto" w:fill="FFFFFF"/>
        <w:spacing w:line="240" w:lineRule="auto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F52592">
        <w:rPr>
          <w:rFonts w:ascii="Times New Roman" w:hAnsi="Times New Roman" w:cs="Times New Roman"/>
          <w:color w:val="000000"/>
          <w:sz w:val="24"/>
          <w:szCs w:val="24"/>
        </w:rPr>
        <w:t>Срок полномочия председателя один год.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2.6. </w:t>
      </w:r>
      <w:r w:rsidRPr="00F52592">
        <w:rPr>
          <w:rFonts w:cs="Times New Roman"/>
          <w:color w:val="000000"/>
        </w:rPr>
        <w:t xml:space="preserve">Один раз в год (в мае) Председатель Комиссии  </w:t>
      </w:r>
      <w:r w:rsidRPr="00F52592">
        <w:rPr>
          <w:rFonts w:cs="Times New Roman"/>
        </w:rPr>
        <w:t>представляет</w:t>
      </w:r>
      <w:r w:rsidRPr="00F52592">
        <w:rPr>
          <w:rFonts w:cs="Times New Roman"/>
          <w:color w:val="FF0000"/>
        </w:rPr>
        <w:t xml:space="preserve"> </w:t>
      </w:r>
      <w:r w:rsidRPr="00F52592">
        <w:rPr>
          <w:rFonts w:cs="Times New Roman"/>
          <w:color w:val="000000"/>
        </w:rPr>
        <w:t>отчет о проделанной работе на Совете педагогов.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pacing w:val="-2"/>
        </w:rPr>
      </w:pPr>
      <w:r w:rsidRPr="00F52592">
        <w:rPr>
          <w:rFonts w:cs="Times New Roman"/>
          <w:b/>
          <w:bCs/>
          <w:color w:val="000000"/>
        </w:rPr>
        <w:t xml:space="preserve">2.7. </w:t>
      </w:r>
      <w:r w:rsidRPr="00F52592">
        <w:rPr>
          <w:rFonts w:cs="Times New Roman"/>
          <w:color w:val="000000"/>
        </w:rPr>
        <w:t xml:space="preserve">Комиссия  принимает заявления от педагогов, сотрудников, родителей (законных представителей) воспитанников ДОУ  в письменной форме </w:t>
      </w:r>
      <w:r w:rsidRPr="00F52592">
        <w:rPr>
          <w:rFonts w:cs="Times New Roman"/>
          <w:spacing w:val="-2"/>
        </w:rPr>
        <w:t xml:space="preserve">в десятидневный срок со дня возникновения </w:t>
      </w:r>
      <w:r w:rsidRPr="00F52592">
        <w:rPr>
          <w:rFonts w:cs="Times New Roman"/>
          <w:spacing w:val="-1"/>
        </w:rPr>
        <w:t>конфликтной ситуации и нарушения их прав.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2.8. </w:t>
      </w:r>
      <w:r w:rsidRPr="00F52592">
        <w:rPr>
          <w:rFonts w:cs="Times New Roman"/>
          <w:color w:val="000000"/>
        </w:rPr>
        <w:t>Комиссия по поступившим заявлениям разрешает возникающие конфликты только на территории ДОУ,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F52592" w:rsidRPr="00F52592" w:rsidRDefault="00F52592" w:rsidP="00F52592">
      <w:pPr>
        <w:shd w:val="clear" w:color="auto" w:fill="FFFFFF"/>
        <w:tabs>
          <w:tab w:val="left" w:pos="782"/>
        </w:tabs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z w:val="24"/>
          <w:szCs w:val="24"/>
        </w:rPr>
        <w:t>Все споры между участниками образовательного процесса рассматриваются только в текущем учебном году и не подлежат рассмотрению по его завершении.</w:t>
      </w:r>
    </w:p>
    <w:p w:rsidR="00F52592" w:rsidRPr="00F52592" w:rsidRDefault="00F52592" w:rsidP="00F52592">
      <w:pPr>
        <w:shd w:val="clear" w:color="auto" w:fill="FFFFFF"/>
        <w:tabs>
          <w:tab w:val="left" w:pos="782"/>
        </w:tabs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>2.9.</w:t>
      </w:r>
      <w:r w:rsidRPr="00F52592">
        <w:rPr>
          <w:rFonts w:ascii="Times New Roman" w:hAnsi="Times New Roman" w:cs="Times New Roman"/>
          <w:sz w:val="24"/>
          <w:szCs w:val="24"/>
        </w:rPr>
        <w:t xml:space="preserve"> Срок работы Комиссии не может превышать 5 дней с момента обращения.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продлён приказом заведующего ДОУ, но не более чем на 10 дней.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2.10. </w:t>
      </w:r>
      <w:r w:rsidRPr="00F52592">
        <w:rPr>
          <w:rFonts w:cs="Times New Roman"/>
          <w:color w:val="000000"/>
        </w:rPr>
        <w:t xml:space="preserve">Решение </w:t>
      </w:r>
      <w:r w:rsidRPr="00F52592">
        <w:rPr>
          <w:rFonts w:cs="Times New Roman"/>
          <w:bCs/>
          <w:color w:val="000000"/>
        </w:rPr>
        <w:t xml:space="preserve">Комиссии </w:t>
      </w:r>
      <w:r w:rsidRPr="00F52592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F52592">
        <w:rPr>
          <w:rFonts w:cs="Times New Roman"/>
          <w:bCs/>
          <w:color w:val="000000"/>
        </w:rPr>
        <w:t>Комиссии</w:t>
      </w:r>
      <w:r w:rsidRPr="00F52592">
        <w:rPr>
          <w:rFonts w:cs="Times New Roman"/>
          <w:color w:val="000000"/>
        </w:rPr>
        <w:t xml:space="preserve">. </w:t>
      </w:r>
      <w:r w:rsidRPr="00F52592">
        <w:rPr>
          <w:rFonts w:cs="Times New Roman"/>
          <w:bCs/>
          <w:color w:val="000000"/>
        </w:rPr>
        <w:t xml:space="preserve">Комиссия </w:t>
      </w:r>
      <w:r w:rsidRPr="00F52592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F52592" w:rsidRPr="00F52592" w:rsidRDefault="00F52592" w:rsidP="00F52592">
      <w:pPr>
        <w:tabs>
          <w:tab w:val="num" w:pos="567"/>
        </w:tabs>
        <w:spacing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pacing w:val="-2"/>
          <w:sz w:val="24"/>
          <w:szCs w:val="24"/>
        </w:rPr>
        <w:t xml:space="preserve">Комиссия в соответствии с полученным заявлением, заслушав мнения обеих сторон, </w:t>
      </w:r>
      <w:r w:rsidRPr="00F52592">
        <w:rPr>
          <w:rFonts w:ascii="Times New Roman" w:hAnsi="Times New Roman" w:cs="Times New Roman"/>
          <w:sz w:val="24"/>
          <w:szCs w:val="24"/>
        </w:rPr>
        <w:t>принимает решение об урегулировании конфликтной ситуации.</w:t>
      </w:r>
    </w:p>
    <w:p w:rsidR="00F52592" w:rsidRPr="00F52592" w:rsidRDefault="00F52592" w:rsidP="00F52592">
      <w:pPr>
        <w:tabs>
          <w:tab w:val="num" w:pos="567"/>
        </w:tabs>
        <w:spacing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z w:val="24"/>
          <w:szCs w:val="24"/>
        </w:rPr>
        <w:t xml:space="preserve">Комиссия имеет право вызывать на заседания свидетелей конфликта, приглашать специалистов (педагога-психолога), если они не являются членами комиссии. 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z w:val="24"/>
          <w:szCs w:val="24"/>
        </w:rPr>
        <w:t>Для решения отдельных конфликтных ситуаций могут привлекаться представители муниципальных органов профилактики (</w:t>
      </w:r>
      <w:proofErr w:type="spellStart"/>
      <w:r w:rsidRPr="00F5259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52592">
        <w:rPr>
          <w:rFonts w:ascii="Times New Roman" w:hAnsi="Times New Roman" w:cs="Times New Roman"/>
          <w:sz w:val="24"/>
          <w:szCs w:val="24"/>
        </w:rPr>
        <w:t xml:space="preserve">, ПДН,  ОВД, УСЗН, органы опеки и попечительства и др.). 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sz w:val="24"/>
          <w:szCs w:val="24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2.11. </w:t>
      </w:r>
      <w:r w:rsidRPr="00F52592">
        <w:rPr>
          <w:rFonts w:cs="Times New Roman"/>
          <w:color w:val="000000"/>
        </w:rPr>
        <w:t>Председатель Комиссии имеет право наложить вето на решение членов комиссии.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2.12. </w:t>
      </w:r>
      <w:r w:rsidRPr="00F52592">
        <w:rPr>
          <w:rFonts w:cs="Times New Roman"/>
          <w:color w:val="000000"/>
        </w:rPr>
        <w:t xml:space="preserve">Председатель Комиссии в своих действиях </w:t>
      </w:r>
      <w:r w:rsidRPr="00F52592">
        <w:rPr>
          <w:rFonts w:cs="Times New Roman"/>
        </w:rPr>
        <w:t>независим</w:t>
      </w:r>
      <w:r w:rsidRPr="00F52592">
        <w:rPr>
          <w:rFonts w:cs="Times New Roman"/>
          <w:color w:val="000000"/>
        </w:rPr>
        <w:t>, если это не противоречит Уставу ДОУ, законодательству РФ.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</w:rPr>
        <w:t>Решение Комиссии согласовывается с заведующим ДОУ.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F52592">
        <w:rPr>
          <w:rFonts w:cs="Times New Roman"/>
          <w:b/>
          <w:bCs/>
        </w:rPr>
        <w:t xml:space="preserve">2.13. </w:t>
      </w:r>
      <w:r w:rsidRPr="00F52592">
        <w:rPr>
          <w:rFonts w:cs="Times New Roman"/>
        </w:rPr>
        <w:t>Председатель имеет права обратиться за помощью к  заведующему ДОУ  для разрешения особо острых конфликтов.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2.14. </w:t>
      </w:r>
      <w:r w:rsidRPr="00F52592">
        <w:rPr>
          <w:rFonts w:cs="Times New Roman"/>
          <w:color w:val="000000"/>
        </w:rPr>
        <w:t>Председатель в одностороннем порядке имеет право пригласить для профилактической беседы педагога, сотрудника, родителей (законных представителей), не собирая для этого весь состав Комиссии.</w:t>
      </w:r>
    </w:p>
    <w:p w:rsidR="00F52592" w:rsidRPr="00F52592" w:rsidRDefault="00F52592" w:rsidP="00F52592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2.15. </w:t>
      </w:r>
      <w:r w:rsidRPr="00F52592">
        <w:rPr>
          <w:rFonts w:cs="Times New Roman"/>
          <w:color w:val="000000"/>
        </w:rPr>
        <w:t xml:space="preserve">Председатель и члены Комиссии  не имеют права разглашать информацию, поступающую к ним. Никто, кроме членов Комиссии, не имеет доступа к информации.      </w:t>
      </w:r>
      <w:r w:rsidRPr="00F52592">
        <w:rPr>
          <w:rFonts w:cs="Times New Roman"/>
          <w:color w:val="000000"/>
        </w:rPr>
        <w:tab/>
      </w:r>
      <w:r w:rsidRPr="00F52592">
        <w:rPr>
          <w:rFonts w:cs="Times New Roman"/>
          <w:b/>
          <w:bCs/>
          <w:color w:val="000000"/>
        </w:rPr>
        <w:t xml:space="preserve">2.16. </w:t>
      </w:r>
      <w:r w:rsidRPr="00F52592">
        <w:rPr>
          <w:rFonts w:cs="Times New Roman"/>
          <w:bCs/>
          <w:color w:val="000000"/>
        </w:rPr>
        <w:t>Комиссия</w:t>
      </w:r>
      <w:r w:rsidRPr="00F52592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lastRenderedPageBreak/>
        <w:t>2.17</w:t>
      </w:r>
      <w:r w:rsidRPr="00F52592">
        <w:rPr>
          <w:rFonts w:cs="Times New Roman"/>
          <w:color w:val="000000"/>
        </w:rPr>
        <w:t xml:space="preserve">. Решение </w:t>
      </w:r>
      <w:r w:rsidRPr="00F52592">
        <w:rPr>
          <w:rFonts w:cs="Times New Roman"/>
          <w:bCs/>
          <w:color w:val="000000"/>
        </w:rPr>
        <w:t>Комиссии</w:t>
      </w:r>
      <w:r w:rsidRPr="00F52592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>2.18</w:t>
      </w:r>
      <w:r w:rsidRPr="00F52592">
        <w:rPr>
          <w:rFonts w:cs="Times New Roman"/>
          <w:color w:val="000000"/>
        </w:rPr>
        <w:t xml:space="preserve">. Решение </w:t>
      </w:r>
      <w:r w:rsidRPr="00F52592">
        <w:rPr>
          <w:rFonts w:cs="Times New Roman"/>
          <w:bCs/>
          <w:color w:val="000000"/>
        </w:rPr>
        <w:t>Комиссии</w:t>
      </w:r>
      <w:r w:rsidRPr="00F52592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>3.Права членов Комиссии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iCs/>
          <w:color w:val="000000"/>
        </w:rPr>
        <w:t>Комиссия имеет право:</w:t>
      </w:r>
    </w:p>
    <w:p w:rsidR="00F52592" w:rsidRPr="00F52592" w:rsidRDefault="00F52592" w:rsidP="00F52592">
      <w:pPr>
        <w:pStyle w:val="a3"/>
        <w:numPr>
          <w:ilvl w:val="0"/>
          <w:numId w:val="1"/>
        </w:numPr>
        <w:shd w:val="clear" w:color="auto" w:fill="FFFFFF"/>
        <w:spacing w:before="0" w:after="0"/>
        <w:ind w:left="284"/>
        <w:jc w:val="both"/>
        <w:rPr>
          <w:rFonts w:cs="Times New Roman"/>
        </w:rPr>
      </w:pPr>
      <w:r w:rsidRPr="00F52592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</w:t>
      </w:r>
      <w:r w:rsidRPr="00F52592">
        <w:rPr>
          <w:rFonts w:cs="Times New Roman"/>
          <w:color w:val="FF0000"/>
        </w:rPr>
        <w:t xml:space="preserve">, </w:t>
      </w:r>
      <w:r w:rsidRPr="00F52592">
        <w:rPr>
          <w:rFonts w:cs="Times New Roman"/>
          <w:color w:val="000000"/>
        </w:rPr>
        <w:t xml:space="preserve">воспитателя, </w:t>
      </w:r>
      <w:r w:rsidRPr="00F52592">
        <w:rPr>
          <w:rFonts w:cs="Times New Roman"/>
        </w:rPr>
        <w:t>узких специалистов, младшего персонала;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color w:val="000000"/>
        </w:rPr>
        <w:t>•</w:t>
      </w:r>
      <w:r w:rsidRPr="00F52592">
        <w:rPr>
          <w:rFonts w:cs="Times New Roman"/>
          <w:color w:val="000000"/>
        </w:rPr>
        <w:tab/>
        <w:t xml:space="preserve">принять решение по каждому спорному вопросу, относящемуся к ее компетенции; 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рекомендовать изменения в локальных актах ДОУ с целью демократизации основ управления или расширения прав участников образовательных отношений.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color w:val="000000"/>
        </w:rPr>
      </w:pPr>
      <w:r w:rsidRPr="00F52592">
        <w:rPr>
          <w:rFonts w:cs="Times New Roman"/>
          <w:b/>
          <w:bCs/>
          <w:color w:val="000000"/>
        </w:rPr>
        <w:t>4. Обязанности членов Комиссии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F52592">
        <w:rPr>
          <w:rFonts w:cs="Times New Roman"/>
          <w:iCs/>
          <w:color w:val="000000"/>
        </w:rPr>
        <w:t>Члены Комиссии обязаны: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i/>
          <w:iCs/>
          <w:color w:val="000000"/>
        </w:rPr>
        <w:t>•</w:t>
      </w:r>
      <w:r w:rsidRPr="00F52592">
        <w:rPr>
          <w:rFonts w:cs="Times New Roman"/>
          <w:i/>
          <w:iCs/>
          <w:color w:val="000000"/>
        </w:rPr>
        <w:tab/>
      </w:r>
      <w:r w:rsidRPr="00F52592">
        <w:rPr>
          <w:rFonts w:cs="Times New Roman"/>
          <w:color w:val="000000"/>
        </w:rPr>
        <w:t>присутствовать на всех заседаниях комиссии;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принимать активное участие в рассмотрении поданных заявлений в устной или письменной форме;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принимать своевременно решение, если не оговорены дополнительные сроки рассмотрения заявления;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left="284" w:hanging="284"/>
        <w:jc w:val="both"/>
        <w:rPr>
          <w:rFonts w:cs="Times New Roman"/>
          <w:color w:val="000000"/>
        </w:rPr>
      </w:pPr>
      <w:r w:rsidRPr="00F52592">
        <w:rPr>
          <w:rFonts w:cs="Times New Roman"/>
          <w:color w:val="000000"/>
        </w:rPr>
        <w:t>•</w:t>
      </w:r>
      <w:r w:rsidRPr="00F52592">
        <w:rPr>
          <w:rFonts w:cs="Times New Roman"/>
          <w:color w:val="000000"/>
        </w:rPr>
        <w:tab/>
        <w:t>давать обоснованный ответ заявителю в устной или письменной форме в соответствии с пожеланием заявителя.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</w:rPr>
      </w:pPr>
      <w:r w:rsidRPr="00F52592">
        <w:rPr>
          <w:rFonts w:cs="Times New Roman"/>
          <w:b/>
          <w:bCs/>
          <w:color w:val="000000"/>
        </w:rPr>
        <w:t>5. Документация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bCs/>
          <w:color w:val="000000"/>
        </w:rPr>
        <w:t xml:space="preserve">5.1. </w:t>
      </w:r>
      <w:r w:rsidRPr="00F52592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color w:val="000000"/>
        </w:rPr>
        <w:t xml:space="preserve">5.2. </w:t>
      </w:r>
      <w:r w:rsidRPr="00F52592">
        <w:rPr>
          <w:rFonts w:cs="Times New Roman"/>
          <w:color w:val="000000"/>
        </w:rPr>
        <w:t>Заседания Комиссии оформляются протоколом.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color w:val="000000"/>
        </w:rPr>
        <w:t>5.3</w:t>
      </w:r>
      <w:r w:rsidRPr="00F52592">
        <w:rPr>
          <w:rFonts w:cs="Times New Roman"/>
          <w:color w:val="000000"/>
        </w:rPr>
        <w:t>. Утверждение состава Комиссии и назначение ее председателя оформляются приказом заведующего ДОУ.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Cs w:val="20"/>
        </w:rPr>
      </w:pPr>
      <w:r w:rsidRPr="00F52592">
        <w:rPr>
          <w:rFonts w:cs="Times New Roman"/>
          <w:szCs w:val="20"/>
        </w:rPr>
        <w:t>Сформированный состав Комиссии объявляется приказом заведующего ДОУ.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52592">
        <w:rPr>
          <w:rFonts w:cs="Times New Roman"/>
          <w:b/>
          <w:color w:val="000000"/>
        </w:rPr>
        <w:t>5.4</w:t>
      </w:r>
      <w:r w:rsidRPr="00F52592">
        <w:rPr>
          <w:rFonts w:cs="Times New Roman"/>
          <w:color w:val="000000"/>
        </w:rPr>
        <w:t>. Протоколы заседаний Комиссии хранятся в архивных документах ДОУ.</w:t>
      </w: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</w:p>
    <w:p w:rsidR="00F52592" w:rsidRPr="00F52592" w:rsidRDefault="00F52592" w:rsidP="00F52592">
      <w:pPr>
        <w:pStyle w:val="a3"/>
        <w:shd w:val="clear" w:color="auto" w:fill="FFFFFF"/>
        <w:spacing w:before="0" w:after="0"/>
        <w:ind w:firstLine="567"/>
        <w:jc w:val="center"/>
        <w:rPr>
          <w:rFonts w:cs="Times New Roman"/>
        </w:rPr>
      </w:pPr>
      <w:r w:rsidRPr="00F52592">
        <w:rPr>
          <w:rFonts w:cs="Times New Roman"/>
          <w:b/>
          <w:bCs/>
        </w:rPr>
        <w:t>6. Заключительные положения</w:t>
      </w:r>
    </w:p>
    <w:p w:rsidR="00F52592" w:rsidRPr="00F52592" w:rsidRDefault="00F52592" w:rsidP="00F525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92">
        <w:rPr>
          <w:rFonts w:ascii="Times New Roman" w:hAnsi="Times New Roman" w:cs="Times New Roman"/>
          <w:b/>
          <w:sz w:val="24"/>
          <w:szCs w:val="24"/>
        </w:rPr>
        <w:t>6.1</w:t>
      </w:r>
      <w:r w:rsidRPr="00F52592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утверждения.</w:t>
      </w:r>
    </w:p>
    <w:p w:rsidR="00F52592" w:rsidRPr="00F52592" w:rsidRDefault="005E5171" w:rsidP="005E5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52592" w:rsidRPr="00F52592">
        <w:rPr>
          <w:rFonts w:ascii="Times New Roman" w:hAnsi="Times New Roman" w:cs="Times New Roman"/>
          <w:b/>
          <w:sz w:val="24"/>
          <w:szCs w:val="24"/>
        </w:rPr>
        <w:t>6.2.</w:t>
      </w:r>
      <w:r w:rsidR="00F52592" w:rsidRPr="00F5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92" w:rsidRPr="00F52592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Советом </w:t>
      </w:r>
      <w:r w:rsidR="0021337A">
        <w:rPr>
          <w:rFonts w:ascii="Times New Roman" w:hAnsi="Times New Roman" w:cs="Times New Roman"/>
          <w:sz w:val="24"/>
          <w:szCs w:val="24"/>
        </w:rPr>
        <w:t xml:space="preserve"> </w:t>
      </w:r>
      <w:r w:rsidR="00F52592" w:rsidRPr="00F52592">
        <w:rPr>
          <w:rFonts w:ascii="Times New Roman" w:hAnsi="Times New Roman" w:cs="Times New Roman"/>
          <w:sz w:val="24"/>
          <w:szCs w:val="24"/>
        </w:rPr>
        <w:t>ДОУ  при согласовании с членами Комиссии, администрацией ДОУ. Все поступившие предложения в обязательном порядке согласуются с членами Комиссии, администрацией ДОУ.</w:t>
      </w:r>
    </w:p>
    <w:p w:rsidR="00F52592" w:rsidRPr="00F52592" w:rsidRDefault="00F52592" w:rsidP="00F52592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F52592" w:rsidRPr="00F52592" w:rsidRDefault="00F52592" w:rsidP="00F52592">
      <w:pPr>
        <w:spacing w:line="240" w:lineRule="auto"/>
        <w:rPr>
          <w:rFonts w:ascii="Times New Roman" w:hAnsi="Times New Roman" w:cs="Times New Roman"/>
        </w:rPr>
      </w:pPr>
    </w:p>
    <w:p w:rsidR="0013055A" w:rsidRPr="00F52592" w:rsidRDefault="0013055A" w:rsidP="00F52592">
      <w:pPr>
        <w:spacing w:line="240" w:lineRule="auto"/>
        <w:rPr>
          <w:rFonts w:ascii="Times New Roman" w:hAnsi="Times New Roman" w:cs="Times New Roman"/>
        </w:rPr>
      </w:pPr>
    </w:p>
    <w:sectPr w:rsidR="0013055A" w:rsidRPr="00F5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3EE"/>
    <w:multiLevelType w:val="hybridMultilevel"/>
    <w:tmpl w:val="D388A2D0"/>
    <w:lvl w:ilvl="0" w:tplc="90F2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35286"/>
    <w:multiLevelType w:val="multilevel"/>
    <w:tmpl w:val="091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1"/>
    <w:rsid w:val="0013055A"/>
    <w:rsid w:val="00190316"/>
    <w:rsid w:val="001F0931"/>
    <w:rsid w:val="00205057"/>
    <w:rsid w:val="0021337A"/>
    <w:rsid w:val="00340A9E"/>
    <w:rsid w:val="005E5171"/>
    <w:rsid w:val="00965610"/>
    <w:rsid w:val="00C92FE5"/>
    <w:rsid w:val="00F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9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52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59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52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0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AD7B-CCFD-43C6-879B-47D40FF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2015-03-26T10:39:00Z</cp:lastPrinted>
  <dcterms:created xsi:type="dcterms:W3CDTF">2015-03-26T08:03:00Z</dcterms:created>
  <dcterms:modified xsi:type="dcterms:W3CDTF">2015-03-26T14:02:00Z</dcterms:modified>
</cp:coreProperties>
</file>